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DA8" w:rsidRPr="004E6303" w:rsidRDefault="00BD5A50" w:rsidP="0008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МІНІСТЕРСТВО ОСВІТИ ТА НАУКИ УКРАЇНИ</w:t>
      </w:r>
    </w:p>
    <w:p w:rsidR="000868FE" w:rsidRDefault="00BD5A50" w:rsidP="0008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ОДЕСЬКИЙ НАЦІОНАЛЬНИЙ УНІВЕРСИТЕТ</w:t>
      </w:r>
    </w:p>
    <w:p w:rsidR="00BD5A50" w:rsidRPr="004E6303" w:rsidRDefault="00BD5A50" w:rsidP="000868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ІМЕНІ І.І. МЕЧНИКОВА</w:t>
      </w:r>
    </w:p>
    <w:p w:rsidR="00BD5A50" w:rsidRPr="004E6303" w:rsidRDefault="00BD5A50" w:rsidP="00BD5A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Філософський факультет</w:t>
      </w:r>
    </w:p>
    <w:p w:rsidR="00BD5A50" w:rsidRDefault="00BD5A50" w:rsidP="00BD5A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Pr="004E6303" w:rsidRDefault="00BD5A50" w:rsidP="00A574E3">
      <w:pPr>
        <w:spacing w:after="0"/>
        <w:ind w:left="453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4E6303">
        <w:rPr>
          <w:rFonts w:ascii="Times New Roman" w:hAnsi="Times New Roman" w:cs="Times New Roman"/>
          <w:b/>
          <w:sz w:val="28"/>
          <w:szCs w:val="28"/>
          <w:lang w:val="ru-RU"/>
        </w:rPr>
        <w:t>Затверджено</w:t>
      </w:r>
      <w:proofErr w:type="spellEnd"/>
    </w:p>
    <w:p w:rsidR="00BD5A50" w:rsidRDefault="00BD5A50" w:rsidP="00A574E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BD5A50" w:rsidRDefault="00BD5A50" w:rsidP="00A574E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Філософського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</w:t>
      </w:r>
    </w:p>
    <w:p w:rsidR="00BD5A50" w:rsidRDefault="00BD5A50" w:rsidP="00A574E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ОНУ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імені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І.І. Мечникова </w:t>
      </w:r>
    </w:p>
    <w:p w:rsidR="00BD5A50" w:rsidRDefault="00BD5A50" w:rsidP="00A574E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Протокол №</w:t>
      </w:r>
      <w:r w:rsidR="00A574E3">
        <w:rPr>
          <w:rFonts w:ascii="Times New Roman" w:hAnsi="Times New Roman" w:cs="Times New Roman"/>
          <w:sz w:val="28"/>
          <w:szCs w:val="28"/>
          <w:lang w:val="ru-RU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A574E3">
        <w:rPr>
          <w:rFonts w:ascii="Times New Roman" w:hAnsi="Times New Roman" w:cs="Times New Roman"/>
          <w:sz w:val="28"/>
          <w:szCs w:val="28"/>
          <w:lang w:val="ru-RU"/>
        </w:rPr>
        <w:t xml:space="preserve"> 29 </w:t>
      </w:r>
      <w:proofErr w:type="spellStart"/>
      <w:r w:rsidR="00A574E3">
        <w:rPr>
          <w:rFonts w:ascii="Times New Roman" w:hAnsi="Times New Roman" w:cs="Times New Roman"/>
          <w:sz w:val="28"/>
          <w:szCs w:val="28"/>
          <w:lang w:val="ru-RU"/>
        </w:rPr>
        <w:t>серпня</w:t>
      </w:r>
      <w:proofErr w:type="spellEnd"/>
      <w:r w:rsidR="00A574E3">
        <w:rPr>
          <w:rFonts w:ascii="Times New Roman" w:hAnsi="Times New Roman" w:cs="Times New Roman"/>
          <w:sz w:val="28"/>
          <w:szCs w:val="28"/>
          <w:lang w:val="ru-RU"/>
        </w:rPr>
        <w:t xml:space="preserve"> 2014 року</w:t>
      </w:r>
    </w:p>
    <w:p w:rsidR="00BD5A50" w:rsidRDefault="00BD5A50" w:rsidP="00A574E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Голова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вченої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</w:p>
    <w:p w:rsidR="00BD5A50" w:rsidRDefault="00BD5A50" w:rsidP="00A574E3">
      <w:pPr>
        <w:spacing w:after="0"/>
        <w:ind w:left="453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Чайковський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О.В. </w:t>
      </w:r>
    </w:p>
    <w:p w:rsidR="00BD5A50" w:rsidRPr="00BD5A50" w:rsidRDefault="00BD5A50" w:rsidP="004E6303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ПРОГРАМА</w:t>
      </w:r>
    </w:p>
    <w:p w:rsidR="00BD5A50" w:rsidRPr="009D11EE" w:rsidRDefault="00BD5A50" w:rsidP="00BD5A50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9D11EE">
        <w:rPr>
          <w:rFonts w:ascii="Times New Roman" w:hAnsi="Times New Roman" w:cs="Times New Roman"/>
          <w:b/>
          <w:sz w:val="28"/>
          <w:szCs w:val="28"/>
          <w:lang w:val="ru-RU"/>
        </w:rPr>
        <w:t>Кандидатського</w:t>
      </w:r>
      <w:proofErr w:type="spellEnd"/>
      <w:r w:rsidRPr="009D1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D11EE">
        <w:rPr>
          <w:rFonts w:ascii="Times New Roman" w:hAnsi="Times New Roman" w:cs="Times New Roman"/>
          <w:b/>
          <w:sz w:val="28"/>
          <w:szCs w:val="28"/>
          <w:lang w:val="ru-RU"/>
        </w:rPr>
        <w:t>іспиту</w:t>
      </w:r>
      <w:proofErr w:type="spellEnd"/>
      <w:r w:rsidRPr="009D1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9D11EE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proofErr w:type="spellEnd"/>
      <w:r w:rsidR="000C7F49" w:rsidRPr="009D11EE">
        <w:rPr>
          <w:rFonts w:ascii="Times New Roman" w:hAnsi="Times New Roman" w:cs="Times New Roman"/>
          <w:b/>
          <w:sz w:val="28"/>
          <w:szCs w:val="28"/>
        </w:rPr>
        <w:t>і</w:t>
      </w:r>
      <w:r w:rsidRPr="009D11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proofErr w:type="spellStart"/>
      <w:r w:rsidR="000C7F49" w:rsidRPr="009D11EE">
        <w:rPr>
          <w:rFonts w:ascii="Times New Roman" w:hAnsi="Times New Roman" w:cs="Times New Roman"/>
          <w:b/>
          <w:sz w:val="28"/>
          <w:szCs w:val="28"/>
          <w:lang w:val="ru-RU"/>
        </w:rPr>
        <w:t>спеціальності</w:t>
      </w:r>
      <w:proofErr w:type="spellEnd"/>
    </w:p>
    <w:p w:rsidR="00BD5A50" w:rsidRPr="009D11EE" w:rsidRDefault="000C7F49" w:rsidP="00C32115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11EE">
        <w:rPr>
          <w:rFonts w:ascii="Times New Roman" w:hAnsi="Times New Roman" w:cs="Times New Roman"/>
          <w:b/>
          <w:sz w:val="28"/>
          <w:szCs w:val="28"/>
          <w:lang w:val="ru-RU"/>
        </w:rPr>
        <w:t>09.00.</w:t>
      </w:r>
      <w:r w:rsidR="00DB11B5" w:rsidRPr="009D11E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C32115" w:rsidRPr="009D11EE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9D11EE">
        <w:rPr>
          <w:rFonts w:ascii="Times New Roman" w:hAnsi="Times New Roman" w:cs="Times New Roman"/>
          <w:b/>
          <w:sz w:val="28"/>
          <w:szCs w:val="28"/>
          <w:lang w:val="ru-RU"/>
        </w:rPr>
        <w:t>-</w:t>
      </w:r>
      <w:proofErr w:type="spellStart"/>
      <w:r w:rsidR="00DB11B5" w:rsidRPr="009D11EE">
        <w:rPr>
          <w:rFonts w:ascii="Times New Roman" w:hAnsi="Times New Roman" w:cs="Times New Roman"/>
          <w:b/>
          <w:sz w:val="28"/>
          <w:szCs w:val="28"/>
          <w:lang w:val="ru-RU"/>
        </w:rPr>
        <w:t>Релігієзнавство</w:t>
      </w:r>
      <w:proofErr w:type="spellEnd"/>
    </w:p>
    <w:p w:rsidR="00BD5A50" w:rsidRP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P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P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P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P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BD5A50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6303" w:rsidRDefault="00BD5A50" w:rsidP="00BD5A50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4E6303" w:rsidRDefault="004E6303" w:rsidP="00BD5A50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4E6303" w:rsidRDefault="004E6303" w:rsidP="00BD5A50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A574E3" w:rsidRDefault="00A574E3" w:rsidP="00BD5A50">
      <w:pPr>
        <w:tabs>
          <w:tab w:val="left" w:pos="4005"/>
        </w:tabs>
        <w:rPr>
          <w:rFonts w:ascii="Times New Roman" w:hAnsi="Times New Roman" w:cs="Times New Roman"/>
          <w:sz w:val="28"/>
          <w:szCs w:val="28"/>
          <w:lang w:val="ru-RU"/>
        </w:rPr>
      </w:pPr>
    </w:p>
    <w:p w:rsidR="00BD5A50" w:rsidRDefault="00BD5A50" w:rsidP="004E6303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Одеса- 2014</w:t>
      </w:r>
    </w:p>
    <w:p w:rsidR="0037584B" w:rsidRDefault="0037584B" w:rsidP="004E6303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762E55" w:rsidRPr="00762E55" w:rsidRDefault="00762E55" w:rsidP="00762E5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Питання до кандидатського іспиту</w:t>
      </w:r>
      <w:r w:rsidRPr="00762E5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762E55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762E55">
        <w:rPr>
          <w:rFonts w:ascii="Times New Roman" w:hAnsi="Times New Roman" w:cs="Times New Roman"/>
          <w:sz w:val="28"/>
          <w:szCs w:val="28"/>
        </w:rPr>
        <w:t>і</w:t>
      </w:r>
      <w:r w:rsidRPr="00762E5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proofErr w:type="spellStart"/>
      <w:r w:rsidRPr="00762E55">
        <w:rPr>
          <w:rFonts w:ascii="Times New Roman" w:hAnsi="Times New Roman" w:cs="Times New Roman"/>
          <w:sz w:val="28"/>
          <w:szCs w:val="28"/>
          <w:lang w:val="ru-RU"/>
        </w:rPr>
        <w:t>спеціальності</w:t>
      </w:r>
      <w:proofErr w:type="spellEnd"/>
    </w:p>
    <w:p w:rsidR="00762E55" w:rsidRPr="00762E55" w:rsidRDefault="00762E55" w:rsidP="00762E5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2E55">
        <w:rPr>
          <w:rFonts w:ascii="Times New Roman" w:hAnsi="Times New Roman" w:cs="Times New Roman"/>
          <w:sz w:val="28"/>
          <w:szCs w:val="28"/>
          <w:lang w:val="ru-RU"/>
        </w:rPr>
        <w:t>09.00.</w:t>
      </w:r>
      <w:r w:rsidRPr="00762E55">
        <w:rPr>
          <w:rFonts w:ascii="Times New Roman" w:hAnsi="Times New Roman" w:cs="Times New Roman"/>
          <w:sz w:val="28"/>
          <w:szCs w:val="28"/>
          <w:lang w:val="en-US"/>
        </w:rPr>
        <w:t>11</w:t>
      </w:r>
      <w:r w:rsidRPr="00762E55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62E55">
        <w:rPr>
          <w:rFonts w:ascii="Times New Roman" w:hAnsi="Times New Roman" w:cs="Times New Roman"/>
          <w:sz w:val="28"/>
          <w:szCs w:val="28"/>
          <w:lang w:val="ru-RU"/>
        </w:rPr>
        <w:t>Релігієзнавство</w:t>
      </w:r>
      <w:proofErr w:type="spellEnd"/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Релігієзнавство як наука і навчальна дисципліна. 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color w:val="000000"/>
          <w:sz w:val="24"/>
          <w:szCs w:val="24"/>
          <w:lang w:val="uk-UA"/>
        </w:rPr>
      </w:pPr>
      <w:r w:rsidRPr="00653881">
        <w:rPr>
          <w:rStyle w:val="FontStyle49"/>
          <w:sz w:val="24"/>
          <w:szCs w:val="24"/>
          <w:lang w:val="uk-UA" w:eastAsia="uk-UA"/>
        </w:rPr>
        <w:t>Предмет і об'єкт релігієзнавства.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3881">
        <w:rPr>
          <w:rStyle w:val="FontStyle49"/>
          <w:sz w:val="24"/>
          <w:szCs w:val="24"/>
          <w:lang w:val="uk-UA" w:eastAsia="uk-UA"/>
        </w:rPr>
        <w:t>Структурні поділи і особливості релігієзнавства</w:t>
      </w:r>
      <w:r w:rsidRPr="006538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Понятійно-категоріальний апарат релігієзнавства.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 xml:space="preserve"> Релігієзнавство і теологія.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 xml:space="preserve"> </w:t>
      </w:r>
      <w:r w:rsidRPr="00653881">
        <w:rPr>
          <w:rStyle w:val="FontStyle49"/>
          <w:sz w:val="24"/>
          <w:szCs w:val="24"/>
          <w:lang w:val="uk-UA"/>
        </w:rPr>
        <w:t>Принципи академічного релігієзнавства</w:t>
      </w:r>
      <w:r w:rsidRPr="00653881">
        <w:rPr>
          <w:sz w:val="24"/>
          <w:szCs w:val="24"/>
          <w:lang w:val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sz w:val="24"/>
          <w:szCs w:val="24"/>
        </w:rPr>
        <w:t xml:space="preserve"> </w:t>
      </w:r>
      <w:r w:rsidRPr="00653881">
        <w:rPr>
          <w:rStyle w:val="FontStyle49"/>
          <w:sz w:val="24"/>
          <w:szCs w:val="24"/>
          <w:lang w:val="uk-UA" w:eastAsia="uk-UA"/>
        </w:rPr>
        <w:t>Принцип об'єктивності.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Принцип історизму.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Принципи дуальності і загальнолюдськості.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53881">
        <w:rPr>
          <w:rStyle w:val="FontStyle49"/>
          <w:sz w:val="24"/>
          <w:szCs w:val="24"/>
          <w:lang w:val="uk-UA" w:eastAsia="uk-UA"/>
        </w:rPr>
        <w:t>Зміна парадигм методологічного мислення в релігієзнавстві</w:t>
      </w:r>
      <w:r w:rsidRPr="0065388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/>
        </w:rPr>
        <w:t>Дисциплінарна структура релігієзнавства.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Філософія релігії</w:t>
      </w:r>
      <w:r w:rsidRPr="00653881">
        <w:rPr>
          <w:rFonts w:ascii="Times New Roman" w:hAnsi="Times New Roman" w:cs="Times New Roman"/>
          <w:sz w:val="24"/>
          <w:szCs w:val="24"/>
          <w:lang w:val="uk-UA" w:eastAsia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Феноменологія релігії.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Соціологія релігії.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Психологія релігії.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Історія та історіософія релігії.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Географія релігії.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Лінгвістичне релігієзнавство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53881">
        <w:rPr>
          <w:rStyle w:val="FontStyle49"/>
          <w:sz w:val="24"/>
          <w:szCs w:val="24"/>
          <w:lang w:val="uk-UA" w:eastAsia="uk-UA"/>
        </w:rPr>
        <w:t>Зародки науки про релігію.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 xml:space="preserve"> Вчення про релігію епохи середніх віків і Нового Часу.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 xml:space="preserve"> Релігієзнавча думка України.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Походження релігії.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Первісна магія.</w:t>
      </w:r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Первісні вірування, міфологія, світогляд</w:t>
      </w:r>
      <w:r w:rsidRPr="00653881">
        <w:rPr>
          <w:sz w:val="24"/>
          <w:szCs w:val="24"/>
          <w:lang w:val="uk-UA" w:eastAsia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Релігія як соціальне явище.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Роль особи в релігійному житті.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Співвідношення понять «релігія» і «релігійність».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Компоненти релігійності.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Релігійність особи: мотиви і вияви.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Співвідношення понять «релігія» і «релігійність».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Релігійні системи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старода</w:t>
      </w:r>
      <w:r w:rsidRPr="00653881">
        <w:rPr>
          <w:rFonts w:ascii="Times New Roman" w:hAnsi="Times New Roman" w:cs="Times New Roman"/>
          <w:color w:val="000000"/>
          <w:sz w:val="24"/>
          <w:szCs w:val="24"/>
        </w:rPr>
        <w:t>внього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світу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lastRenderedPageBreak/>
        <w:t>Світові та національні релігії.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Національні або етнодержавні релігії.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Різновиди етнічних релігій</w:t>
      </w:r>
      <w:r w:rsidRPr="00653881">
        <w:rPr>
          <w:rStyle w:val="FontStyle49"/>
          <w:sz w:val="24"/>
          <w:szCs w:val="24"/>
          <w:lang w:val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Іудаїзм як національна релігія.</w:t>
      </w:r>
      <w:r w:rsidRPr="00653881">
        <w:rPr>
          <w:rStyle w:val="FontStyle49"/>
          <w:sz w:val="24"/>
          <w:szCs w:val="24"/>
          <w:lang w:val="uk-UA"/>
        </w:rPr>
        <w:t xml:space="preserve"> 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Буддизм: віровчення, обрядовість.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Християнство: витоки і еволюція.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Засади християнського віровчення.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Християнська моральна доктрина.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Людина - вінець Божого творіння і образ Бога.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Божественний промисел і свобода людини.</w:t>
      </w:r>
      <w:r w:rsidRPr="00653881">
        <w:rPr>
          <w:sz w:val="24"/>
          <w:szCs w:val="24"/>
          <w:lang w:val="uk-UA" w:eastAsia="uk-UA"/>
        </w:rPr>
        <w:t xml:space="preserve"> 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Біблія як культурно-історичний феномен і як священна книга у релігіях аврамістичної традиції.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Католицизм: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історія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віровчення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обрядовість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Православ'я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історія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віровчення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обрядовість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Протестантизм: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історія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віровчення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обрядовість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Іслам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історія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віровчення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обрядовість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Сучасні новітні релігійні течії.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Натуралістичні     міфи     -     феномен     нової білярелігійної свідомості.</w:t>
      </w:r>
      <w:r w:rsidRPr="00653881">
        <w:rPr>
          <w:sz w:val="24"/>
          <w:szCs w:val="24"/>
          <w:lang w:val="uk-UA" w:eastAsia="uk-UA"/>
        </w:rPr>
        <w:t xml:space="preserve"> 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Вільнодумство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історії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духовної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культури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Релігія в Україні: історія і сучасність.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Етноконфесійна ситуація в Україні. Міжцерковні та внутрішньо-конфесійні відносини.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>Становлення національних церков як складова національного відродження.</w:t>
      </w:r>
      <w:r w:rsidRPr="00653881">
        <w:rPr>
          <w:sz w:val="24"/>
          <w:szCs w:val="24"/>
          <w:lang w:val="uk-UA" w:eastAsia="uk-UA"/>
        </w:rPr>
        <w:t xml:space="preserve"> 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Науково-природнича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релігійна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картина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світу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Науково-природнича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релігійна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картина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світу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Релігія і церква у системі державно-правових відносин.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Релігія, політика, право в сучасній Україні.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Глобальні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проблеми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сучасності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релігія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Етика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релігія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color w:val="000000"/>
          <w:sz w:val="24"/>
          <w:szCs w:val="24"/>
        </w:rPr>
      </w:pPr>
      <w:r w:rsidRPr="00653881">
        <w:rPr>
          <w:rStyle w:val="FontStyle49"/>
          <w:sz w:val="24"/>
          <w:szCs w:val="24"/>
          <w:lang w:val="uk-UA" w:eastAsia="uk-UA"/>
        </w:rPr>
        <w:t>Свобода совісті: зміст і структура.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Style w:val="FontStyle49"/>
          <w:color w:val="000000"/>
          <w:sz w:val="24"/>
          <w:szCs w:val="24"/>
        </w:rPr>
      </w:pPr>
      <w:r w:rsidRPr="00653881">
        <w:rPr>
          <w:rStyle w:val="FontStyle49"/>
          <w:sz w:val="24"/>
          <w:szCs w:val="24"/>
          <w:lang w:val="uk-UA" w:eastAsia="uk-UA"/>
        </w:rPr>
        <w:t>Свобода релігії, свобода віросповідання, свобода церкви, свобода в релігії.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3881">
        <w:rPr>
          <w:rStyle w:val="FontStyle49"/>
          <w:sz w:val="24"/>
          <w:szCs w:val="24"/>
          <w:lang w:val="uk-UA" w:eastAsia="uk-UA"/>
        </w:rPr>
        <w:t>Свобода совісті й толерантність</w:t>
      </w:r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7584B" w:rsidRPr="00653881" w:rsidRDefault="0037584B" w:rsidP="0037584B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Конвергентні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процеси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релігійному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житті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другої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половини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</w:rPr>
        <w:t xml:space="preserve"> XX </w:t>
      </w:r>
      <w:proofErr w:type="spellStart"/>
      <w:r w:rsidRPr="00653881">
        <w:rPr>
          <w:rFonts w:ascii="Times New Roman" w:hAnsi="Times New Roman" w:cs="Times New Roman"/>
          <w:color w:val="000000"/>
          <w:sz w:val="24"/>
          <w:szCs w:val="24"/>
        </w:rPr>
        <w:t>століття</w:t>
      </w:r>
      <w:proofErr w:type="spellEnd"/>
      <w:r w:rsidRPr="0065388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37584B" w:rsidRDefault="0037584B" w:rsidP="0037584B">
      <w:pPr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7584B" w:rsidRDefault="0037584B" w:rsidP="003758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7584B" w:rsidRPr="00653881" w:rsidRDefault="0037584B" w:rsidP="0037584B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881">
        <w:rPr>
          <w:rFonts w:ascii="Times New Roman" w:hAnsi="Times New Roman" w:cs="Times New Roman"/>
          <w:b/>
          <w:sz w:val="24"/>
          <w:szCs w:val="24"/>
        </w:rPr>
        <w:t>Список допоміжної літератури:</w:t>
      </w:r>
    </w:p>
    <w:p w:rsidR="0037584B" w:rsidRPr="00653881" w:rsidRDefault="0037584B" w:rsidP="0037584B">
      <w:pPr>
        <w:pStyle w:val="Style7"/>
        <w:widowControl/>
        <w:numPr>
          <w:ilvl w:val="0"/>
          <w:numId w:val="2"/>
        </w:numPr>
        <w:spacing w:before="48"/>
        <w:jc w:val="left"/>
        <w:rPr>
          <w:rStyle w:val="FontStyle49"/>
          <w:sz w:val="24"/>
          <w:szCs w:val="24"/>
          <w:lang w:val="uk-UA" w:eastAsia="uk-UA"/>
        </w:rPr>
      </w:pPr>
      <w:r w:rsidRPr="00653881">
        <w:rPr>
          <w:rStyle w:val="FontStyle49"/>
          <w:sz w:val="24"/>
          <w:szCs w:val="24"/>
          <w:lang w:val="uk-UA" w:eastAsia="uk-UA"/>
        </w:rPr>
        <w:t xml:space="preserve">Академічне релігієзнавство. За науковою редакцією професора А.Колодного. </w:t>
      </w:r>
      <w:r w:rsidRPr="00653881">
        <w:rPr>
          <w:rStyle w:val="FontStyle49"/>
          <w:sz w:val="24"/>
          <w:szCs w:val="24"/>
          <w:lang w:eastAsia="uk-UA"/>
        </w:rPr>
        <w:t xml:space="preserve">- </w:t>
      </w:r>
      <w:r w:rsidRPr="00653881">
        <w:rPr>
          <w:rStyle w:val="FontStyle49"/>
          <w:sz w:val="24"/>
          <w:szCs w:val="24"/>
          <w:lang w:val="uk-UA" w:eastAsia="uk-UA"/>
        </w:rPr>
        <w:t xml:space="preserve">К.: Світ Знань, </w:t>
      </w:r>
      <w:r w:rsidRPr="00653881">
        <w:rPr>
          <w:rStyle w:val="FontStyle49"/>
          <w:sz w:val="24"/>
          <w:szCs w:val="24"/>
          <w:lang w:eastAsia="uk-UA"/>
        </w:rPr>
        <w:t xml:space="preserve">2000 - 862 </w:t>
      </w:r>
      <w:r w:rsidRPr="00653881">
        <w:rPr>
          <w:rStyle w:val="FontStyle49"/>
          <w:sz w:val="24"/>
          <w:szCs w:val="24"/>
          <w:lang w:val="uk-UA" w:eastAsia="uk-UA"/>
        </w:rPr>
        <w:t>с.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Історія релігії в Україні. Навчальний посібник. — К.: т-во «Знання»,1999.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Малерб М. Религии человечества. — М.-СПб., 1997.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Мень А. История религии. — в 7-й томах. — М., 1991 — 1994.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Наглядно о религиях. — Минск: ООО «Попурри», 2000.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Основы религиеведения./ Учебник. — М.: Высшая школа, 1998, 2000.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Религиозные традиции мира. — В 2-х томах. — М.: Крон Пресс, 1996.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Религия и общество. Хрестоматия. — М., 1996.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Релігієзнавство. Навч. посібник для студентів юридичних вузів. — К.: Юрінком, 1998.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Релігієзнавчий словник. / Під ред. Колодного А., Лобовика Б. — К.: Четверта хвиля, 1996.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Самыгин С. Н., Нечипуренко В. И., Полонская И. Н. Религиоведение: социология и психология религии. — Ростов-на-Дону: Феникс, 1996.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Религиоведение: Хрестоматия. Учеб. пособие. — Минск. Новое знание, 2000.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Религиоведение. Хрестоматия. — М. Книжній дом «Университет», 2000. — 800 с.</w:t>
      </w:r>
    </w:p>
    <w:p w:rsidR="0037584B" w:rsidRPr="00653881" w:rsidRDefault="0037584B" w:rsidP="0037584B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388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Яблоков И. Н. Религиоведение: Учебное пособие и учебный словарь-минимум по религиоведению. — М.: Гардарика, 1998.</w:t>
      </w:r>
    </w:p>
    <w:p w:rsidR="0037584B" w:rsidRPr="00BD5A50" w:rsidRDefault="0037584B" w:rsidP="004E6303">
      <w:pPr>
        <w:tabs>
          <w:tab w:val="left" w:pos="4005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7584B" w:rsidRPr="00BD5A50" w:rsidSect="00E84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40C4B"/>
    <w:multiLevelType w:val="hybridMultilevel"/>
    <w:tmpl w:val="381277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AE3950"/>
    <w:multiLevelType w:val="hybridMultilevel"/>
    <w:tmpl w:val="0108CB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5A50"/>
    <w:rsid w:val="000868FE"/>
    <w:rsid w:val="000C7F49"/>
    <w:rsid w:val="00145388"/>
    <w:rsid w:val="00171209"/>
    <w:rsid w:val="001E6A05"/>
    <w:rsid w:val="002F6A07"/>
    <w:rsid w:val="0037584B"/>
    <w:rsid w:val="00421B9B"/>
    <w:rsid w:val="0044347D"/>
    <w:rsid w:val="004E6303"/>
    <w:rsid w:val="00557720"/>
    <w:rsid w:val="00720BFD"/>
    <w:rsid w:val="00750F13"/>
    <w:rsid w:val="00762E55"/>
    <w:rsid w:val="007E30D0"/>
    <w:rsid w:val="0088005E"/>
    <w:rsid w:val="009D11EE"/>
    <w:rsid w:val="009E093A"/>
    <w:rsid w:val="00A574E3"/>
    <w:rsid w:val="00BD5A50"/>
    <w:rsid w:val="00C32115"/>
    <w:rsid w:val="00CB1C49"/>
    <w:rsid w:val="00DB11B5"/>
    <w:rsid w:val="00E05442"/>
    <w:rsid w:val="00E338EA"/>
    <w:rsid w:val="00E51196"/>
    <w:rsid w:val="00E71645"/>
    <w:rsid w:val="00E7709F"/>
    <w:rsid w:val="00E84091"/>
    <w:rsid w:val="00F17737"/>
    <w:rsid w:val="00F3740B"/>
    <w:rsid w:val="00FA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0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84B"/>
    <w:pPr>
      <w:ind w:left="720"/>
      <w:contextualSpacing/>
    </w:pPr>
    <w:rPr>
      <w:lang w:val="ru-RU"/>
    </w:rPr>
  </w:style>
  <w:style w:type="character" w:customStyle="1" w:styleId="FontStyle49">
    <w:name w:val="Font Style49"/>
    <w:basedOn w:val="a0"/>
    <w:rsid w:val="0037584B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a"/>
    <w:rsid w:val="0037584B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3471</Characters>
  <Application>Microsoft Office Word</Application>
  <DocSecurity>0</DocSecurity>
  <Lines>28</Lines>
  <Paragraphs>8</Paragraphs>
  <ScaleCrop>false</ScaleCrop>
  <Company>ОНУ им.И.И.Мечникова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философии</dc:creator>
  <cp:lastModifiedBy>User</cp:lastModifiedBy>
  <cp:revision>2</cp:revision>
  <cp:lastPrinted>2015-06-08T08:48:00Z</cp:lastPrinted>
  <dcterms:created xsi:type="dcterms:W3CDTF">2016-01-25T20:04:00Z</dcterms:created>
  <dcterms:modified xsi:type="dcterms:W3CDTF">2016-01-25T20:04:00Z</dcterms:modified>
</cp:coreProperties>
</file>