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65" w:rsidRPr="00185FDE" w:rsidRDefault="001F7965" w:rsidP="00C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954"/>
        <w:gridCol w:w="3889"/>
        <w:gridCol w:w="6995"/>
      </w:tblGrid>
      <w:tr w:rsidR="008B052B" w:rsidRPr="00185FDE" w:rsidTr="00417048">
        <w:tc>
          <w:tcPr>
            <w:tcW w:w="318" w:type="dxa"/>
          </w:tcPr>
          <w:p w:rsidR="008B052B" w:rsidRPr="00311311" w:rsidRDefault="008B052B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01" w:type="dxa"/>
          </w:tcPr>
          <w:p w:rsidR="008B052B" w:rsidRPr="00095FB9" w:rsidRDefault="008B052B" w:rsidP="00095FB9">
            <w:pPr>
              <w:shd w:val="clear" w:color="auto" w:fill="FFFFFF"/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:rsidR="008B052B" w:rsidRPr="002B070C" w:rsidRDefault="008B052B" w:rsidP="0068570E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915" w:type="dxa"/>
          </w:tcPr>
          <w:p w:rsidR="008B052B" w:rsidRPr="008B052B" w:rsidRDefault="008B052B" w:rsidP="008B052B">
            <w:pPr>
              <w:tabs>
                <w:tab w:val="left" w:pos="1134"/>
                <w:tab w:val="right" w:leader="underscore" w:pos="8505"/>
              </w:tabs>
              <w:spacing w:before="120" w:after="12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  <w:r w:rsidRPr="008B052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Интернет - ресурсы</w:t>
            </w:r>
          </w:p>
          <w:p w:rsidR="008B052B" w:rsidRPr="002B070C" w:rsidRDefault="008B052B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5FB9" w:rsidRPr="00185FDE" w:rsidTr="00417048">
        <w:tc>
          <w:tcPr>
            <w:tcW w:w="318" w:type="dxa"/>
          </w:tcPr>
          <w:p w:rsidR="00095FB9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4101" w:type="dxa"/>
          </w:tcPr>
          <w:p w:rsidR="00095FB9" w:rsidRPr="00E5140E" w:rsidRDefault="00095FB9" w:rsidP="00095FB9">
            <w:pPr>
              <w:shd w:val="clear" w:color="auto" w:fill="FFFFFF"/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uk-UA"/>
              </w:rPr>
            </w:pPr>
            <w:r w:rsidRPr="00095F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Абрамович С. Д.</w:t>
            </w:r>
            <w:r w:rsidRPr="00E5140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95F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Риторика та гоміл</w:t>
            </w:r>
            <w:r w:rsidR="00E5140E" w:rsidRPr="00E5140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етика</w:t>
            </w:r>
            <w:hyperlink r:id="rId6" w:history="1">
              <w:r w:rsidR="00E5140E" w:rsidRPr="00E5140E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</w:rPr>
                <w:t xml:space="preserve">: </w:t>
              </w:r>
              <w:proofErr w:type="spellStart"/>
              <w:r w:rsidR="00E5140E" w:rsidRPr="00E5140E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</w:rPr>
                <w:t>Навч</w:t>
              </w:r>
              <w:proofErr w:type="spellEnd"/>
              <w:r w:rsidR="00E5140E" w:rsidRPr="00E5140E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="00E5140E" w:rsidRPr="00E5140E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</w:rPr>
                <w:t>посіб</w:t>
              </w:r>
              <w:proofErr w:type="spellEnd"/>
              <w:r w:rsidR="00E5140E" w:rsidRPr="00E5140E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</w:rPr>
                <w:t xml:space="preserve">. / С.Д. Абрамович, </w:t>
              </w:r>
              <w:r w:rsidR="00417048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</w:rPr>
                <w:t xml:space="preserve">В.В. Молдован, М.Ю. </w:t>
              </w:r>
              <w:proofErr w:type="spellStart"/>
              <w:r w:rsidR="00417048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</w:rPr>
                <w:t>Чикарькова</w:t>
              </w:r>
              <w:proofErr w:type="spellEnd"/>
              <w:r w:rsidR="00417048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</w:rPr>
                <w:t xml:space="preserve"> </w:t>
              </w:r>
              <w:r w:rsidR="00417048" w:rsidRPr="0001103E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ru-RU"/>
                </w:rPr>
                <w:t>–</w:t>
              </w:r>
              <w:r w:rsidR="00E5140E" w:rsidRPr="00E5140E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</w:rPr>
                <w:t xml:space="preserve"> К.: Юрінком Інтер, 2002. - 416 с.</w:t>
              </w:r>
            </w:hyperlink>
          </w:p>
        </w:tc>
        <w:tc>
          <w:tcPr>
            <w:tcW w:w="4020" w:type="dxa"/>
          </w:tcPr>
          <w:p w:rsidR="00095FB9" w:rsidRPr="002B070C" w:rsidRDefault="002B070C" w:rsidP="006857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B070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</w:t>
            </w:r>
            <w:r w:rsidRPr="002B0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посібнику докладно висвітлено особливості розвитку риторики в різні історичні епохи, всебічно проаналізовані основні види красномовства (академічне, політичне, судове, церковне, суспільно-побут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ове). Посібник містить</w:t>
            </w:r>
            <w:r w:rsidRPr="002B0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методичні та практичні рекомендації щодо підготовки ораторського твору: вдосконалення його структури, логічних та емоційних засад.</w:t>
            </w:r>
            <w:r w:rsidR="00E546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Представлений матеріал про жанри красномовства – с. 12-40, т</w:t>
            </w:r>
            <w:r w:rsidR="00542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акож поняття про художній образ – с. 214, розділ про українське ораторство – с.159, ораторське мистецтво у сучасності – с. 145</w:t>
            </w:r>
            <w:r w:rsidR="00E546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поняття ораторського стилю – с. 236.</w:t>
            </w:r>
            <w:r w:rsidR="00542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15" w:type="dxa"/>
          </w:tcPr>
          <w:p w:rsidR="00095FB9" w:rsidRPr="0068570E" w:rsidRDefault="002B070C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http://pravouch.com/</w:t>
            </w:r>
          </w:p>
        </w:tc>
      </w:tr>
      <w:tr w:rsidR="00400E06" w:rsidRPr="00185FDE" w:rsidTr="00417048">
        <w:tc>
          <w:tcPr>
            <w:tcW w:w="318" w:type="dxa"/>
          </w:tcPr>
          <w:p w:rsidR="00400E0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4101" w:type="dxa"/>
          </w:tcPr>
          <w:p w:rsidR="00400E06" w:rsidRPr="0001103E" w:rsidRDefault="0001103E" w:rsidP="000110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uk-UA"/>
              </w:rPr>
            </w:pPr>
            <w:r w:rsidRPr="0001103E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Аверинцев</w:t>
            </w:r>
            <w:r w:rsidRPr="0001103E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11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С.С</w:t>
            </w:r>
            <w:r w:rsidRPr="000110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103E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1103E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Риторика</w:t>
            </w:r>
            <w:r w:rsidRPr="0001103E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11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1103E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1103E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истоки европейской литературной традиции</w:t>
            </w:r>
            <w:r w:rsidRPr="000110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103E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1103E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0110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.: </w:t>
            </w:r>
            <w:r w:rsidRPr="00011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Школа «Языки русской культуры»,</w:t>
            </w:r>
            <w:r w:rsidRPr="0001103E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1103E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1996</w:t>
            </w:r>
            <w:r w:rsidRPr="00011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 – 488 с.</w:t>
            </w:r>
          </w:p>
        </w:tc>
        <w:tc>
          <w:tcPr>
            <w:tcW w:w="4020" w:type="dxa"/>
          </w:tcPr>
          <w:p w:rsidR="00400E06" w:rsidRPr="000734E1" w:rsidRDefault="00400E06" w:rsidP="00400E06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  <w:lang w:val="ru-RU"/>
              </w:rPr>
              <w:t xml:space="preserve">Цикл исследований, представленных в этой книге, посвящен выяснению связей между культурой мысли и культурой слова, между риторической рефлексией и реальностью литературной практики, а в конечном счете между трансформациями европейского рационализма и меняющимся объемом таких простых категорий 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  <w:lang w:val="ru-RU"/>
              </w:rPr>
              <w:lastRenderedPageBreak/>
              <w:t>литературы, как «жанр» – с. 101-113</w:t>
            </w:r>
            <w:r w:rsidR="00A37875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  <w:lang w:val="ru-RU"/>
              </w:rPr>
              <w:t xml:space="preserve"> </w:t>
            </w:r>
            <w:proofErr w:type="gramStart"/>
            <w:r w:rsidR="00A37875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  <w:lang w:val="ru-RU"/>
              </w:rPr>
              <w:t>( и</w:t>
            </w:r>
            <w:proofErr w:type="gramEnd"/>
            <w:r w:rsidR="00A37875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  <w:lang w:val="ru-RU"/>
              </w:rPr>
              <w:t xml:space="preserve"> далее с. 192) 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  <w:lang w:val="ru-RU"/>
              </w:rPr>
              <w:t>и «авторство» – с.77-100.</w:t>
            </w:r>
            <w:r w:rsidR="00A37875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  <w:lang w:val="ru-RU"/>
              </w:rPr>
              <w:t xml:space="preserve"> Также можно найти размышления о</w:t>
            </w:r>
            <w:r w:rsidR="000734E1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  <w:lang w:val="ru-RU"/>
              </w:rPr>
              <w:t>б</w:t>
            </w:r>
            <w:r w:rsidR="00A37875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  <w:lang w:val="ru-RU"/>
              </w:rPr>
              <w:t xml:space="preserve"> античной риторике и литературе – 114-159.</w:t>
            </w:r>
          </w:p>
        </w:tc>
        <w:tc>
          <w:tcPr>
            <w:tcW w:w="6915" w:type="dxa"/>
          </w:tcPr>
          <w:p w:rsidR="00400E06" w:rsidRPr="002B070C" w:rsidRDefault="0001103E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http://www.twirpx.com/</w:t>
            </w:r>
          </w:p>
        </w:tc>
      </w:tr>
      <w:tr w:rsidR="0052753B" w:rsidRPr="00185FDE" w:rsidTr="00417048">
        <w:tc>
          <w:tcPr>
            <w:tcW w:w="318" w:type="dxa"/>
          </w:tcPr>
          <w:p w:rsidR="0052753B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101" w:type="dxa"/>
          </w:tcPr>
          <w:p w:rsidR="0052753B" w:rsidRPr="0052753B" w:rsidRDefault="0052753B" w:rsidP="00C314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uk-UA"/>
              </w:rPr>
            </w:pPr>
            <w:r w:rsidRPr="0052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 Д.Н. </w:t>
            </w:r>
            <w:proofErr w:type="spellStart"/>
            <w:r w:rsidRPr="0052753B">
              <w:rPr>
                <w:rFonts w:ascii="Times New Roman" w:hAnsi="Times New Roman" w:cs="Times New Roman"/>
                <w:b/>
                <w:sz w:val="24"/>
                <w:szCs w:val="24"/>
              </w:rPr>
              <w:t>Логика</w:t>
            </w:r>
            <w:proofErr w:type="spellEnd"/>
            <w:r w:rsidRPr="0052753B">
              <w:rPr>
                <w:rFonts w:ascii="Times New Roman" w:hAnsi="Times New Roman" w:cs="Times New Roman"/>
                <w:b/>
                <w:sz w:val="24"/>
                <w:szCs w:val="24"/>
              </w:rPr>
              <w:t>. 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орика.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Наука, 2002. –</w:t>
            </w:r>
            <w:r w:rsidRPr="0052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168 с.</w:t>
            </w:r>
          </w:p>
        </w:tc>
        <w:tc>
          <w:tcPr>
            <w:tcW w:w="4020" w:type="dxa"/>
          </w:tcPr>
          <w:p w:rsidR="0052753B" w:rsidRPr="000734E1" w:rsidRDefault="0068570E" w:rsidP="006857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пособии объединены три учебных предмета: логика, риторика, этика. Материал  систематизирован по содержанию и форме.</w:t>
            </w:r>
            <w:r w:rsidRPr="000734E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315A8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Личность и ораторская деятельность – с. 4-6, риторика как наука и искусство – с. 9-33, 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гомилетика</w:t>
            </w:r>
            <w:r w:rsidR="00B315A8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с. 33, коммуникация –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315A8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с. 34, стиль оратора – с.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40, вы</w:t>
            </w:r>
            <w:r w:rsidR="00B315A8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разительное чтение – с. 58-60, </w:t>
            </w:r>
            <w:r w:rsidR="00233853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практика произношения – с.120-132.</w:t>
            </w:r>
          </w:p>
        </w:tc>
        <w:tc>
          <w:tcPr>
            <w:tcW w:w="6915" w:type="dxa"/>
          </w:tcPr>
          <w:p w:rsidR="0052753B" w:rsidRPr="00185FDE" w:rsidRDefault="0068570E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5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http://ir.nmu.org.ua/</w:t>
            </w: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4101" w:type="dxa"/>
          </w:tcPr>
          <w:p w:rsidR="00C17CF6" w:rsidRPr="00185FDE" w:rsidRDefault="00C17CF6" w:rsidP="00C314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999999"/>
                <w:sz w:val="24"/>
                <w:szCs w:val="24"/>
                <w:lang w:val="ru-RU" w:eastAsia="uk-UA"/>
              </w:rPr>
            </w:pPr>
            <w:r w:rsidRPr="00185FDE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uk-UA"/>
              </w:rPr>
              <w:t>Александров Д.</w:t>
            </w:r>
            <w:r w:rsidRPr="00185FDE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val="ru-RU" w:eastAsia="uk-UA"/>
              </w:rPr>
              <w:t>Н.</w:t>
            </w:r>
            <w:r w:rsidRPr="00185FDE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uk-UA"/>
              </w:rPr>
              <w:t xml:space="preserve"> Риторика, </w:t>
            </w:r>
            <w:proofErr w:type="spellStart"/>
            <w:r w:rsidRPr="00185FDE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uk-UA"/>
              </w:rPr>
              <w:t>или</w:t>
            </w:r>
            <w:proofErr w:type="spellEnd"/>
            <w:r w:rsidRPr="00185FDE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5FDE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uk-UA"/>
              </w:rPr>
              <w:t>Русское</w:t>
            </w:r>
            <w:proofErr w:type="spellEnd"/>
            <w:r w:rsidRPr="00185FDE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5FDE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uk-UA"/>
              </w:rPr>
              <w:t>красноречие</w:t>
            </w:r>
            <w:proofErr w:type="spellEnd"/>
            <w:r w:rsidRPr="00185FDE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185FDE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uk-UA"/>
              </w:rPr>
              <w:t>Учебное</w:t>
            </w:r>
            <w:proofErr w:type="spellEnd"/>
            <w:r w:rsidRPr="00185FDE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5FDE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uk-UA"/>
              </w:rPr>
              <w:t>пособие</w:t>
            </w:r>
            <w:proofErr w:type="spellEnd"/>
            <w:r w:rsidRPr="00185FDE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val="ru-RU" w:eastAsia="uk-UA"/>
              </w:rPr>
              <w:t xml:space="preserve"> / </w:t>
            </w:r>
            <w:proofErr w:type="spellStart"/>
            <w:r w:rsidRPr="0018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Издательство</w:t>
            </w:r>
            <w:proofErr w:type="spellEnd"/>
            <w:r w:rsidRPr="0018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18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Юнити</w:t>
            </w:r>
            <w:proofErr w:type="spellEnd"/>
            <w:r w:rsidRPr="0018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-Дана, 2012 </w:t>
            </w:r>
            <w:r w:rsidRPr="0018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. – 353 с.</w:t>
            </w:r>
          </w:p>
        </w:tc>
        <w:tc>
          <w:tcPr>
            <w:tcW w:w="4020" w:type="dxa"/>
          </w:tcPr>
          <w:p w:rsidR="00C17CF6" w:rsidRPr="000734E1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Пособие включает важные теоретические сведения по риторике, упражнения на развитие красноречия – с. 9-39, деловые игры – с. 65, хрестоматию, где собраны лучшие образцы ораторского искусства – c. 229-250, словарь.</w:t>
            </w:r>
          </w:p>
        </w:tc>
        <w:tc>
          <w:tcPr>
            <w:tcW w:w="6915" w:type="dxa"/>
          </w:tcPr>
          <w:p w:rsidR="00D266E8" w:rsidRDefault="00D266E8" w:rsidP="00D26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http://www.biblioclub.ru/index.php?page=book&amp;id=208666 </w:t>
            </w:r>
          </w:p>
          <w:p w:rsidR="00C17CF6" w:rsidRPr="00356646" w:rsidRDefault="00C17CF6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04576" w:rsidRPr="00185FDE" w:rsidTr="00417048">
        <w:tc>
          <w:tcPr>
            <w:tcW w:w="318" w:type="dxa"/>
          </w:tcPr>
          <w:p w:rsidR="0000457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4101" w:type="dxa"/>
          </w:tcPr>
          <w:p w:rsidR="00004576" w:rsidRPr="00004576" w:rsidRDefault="00004576" w:rsidP="00004576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sz w:val="24"/>
                <w:szCs w:val="24"/>
                <w:lang w:val="ru-RU" w:eastAsia="uk-UA"/>
              </w:rPr>
            </w:pPr>
            <w:r w:rsidRPr="00004576">
              <w:rPr>
                <w:rFonts w:ascii="Times New Roman" w:eastAsia="Times New Roman" w:hAnsi="Times New Roman" w:cs="Times New Roman"/>
                <w:iCs/>
                <w:color w:val="auto"/>
                <w:kern w:val="36"/>
                <w:sz w:val="24"/>
                <w:szCs w:val="24"/>
                <w:lang w:val="ru-RU" w:eastAsia="uk-UA"/>
              </w:rPr>
              <w:t xml:space="preserve">Анисимова </w:t>
            </w:r>
            <w:r w:rsidRPr="00004576"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sz w:val="24"/>
                <w:szCs w:val="24"/>
                <w:lang w:val="ru-RU" w:eastAsia="uk-UA"/>
              </w:rPr>
              <w:t xml:space="preserve">Т.В., </w:t>
            </w:r>
            <w:proofErr w:type="spellStart"/>
            <w:r w:rsidRPr="00004576"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sz w:val="24"/>
                <w:szCs w:val="24"/>
                <w:lang w:val="ru-RU" w:eastAsia="uk-UA"/>
              </w:rPr>
              <w:t>Гимпельсон</w:t>
            </w:r>
            <w:proofErr w:type="spellEnd"/>
            <w:r w:rsidRPr="00004576"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sz w:val="24"/>
                <w:szCs w:val="24"/>
                <w:lang w:val="ru-RU" w:eastAsia="uk-UA"/>
              </w:rPr>
              <w:t xml:space="preserve"> Е.Г. Современная деловая риторика</w:t>
            </w:r>
          </w:p>
          <w:p w:rsidR="00004576" w:rsidRPr="00004576" w:rsidRDefault="00004576" w:rsidP="00004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М.: НПО «МОДЭКС», 2004.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0457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432 с.</w:t>
            </w:r>
          </w:p>
        </w:tc>
        <w:tc>
          <w:tcPr>
            <w:tcW w:w="4020" w:type="dxa"/>
          </w:tcPr>
          <w:p w:rsidR="00004576" w:rsidRPr="000734E1" w:rsidRDefault="00004576" w:rsidP="003566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Учебное пособие включает оригинальные разработки авторов, (разделы </w:t>
            </w:r>
            <w:r w:rsidR="00356646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Топосы</w:t>
            </w:r>
            <w:proofErr w:type="spellEnd"/>
            <w:r w:rsidR="00356646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356646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Взаимодействие текстов</w:t>
            </w:r>
            <w:r w:rsidR="00356646"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 «Риторические жанры»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др.). </w:t>
            </w:r>
          </w:p>
        </w:tc>
        <w:tc>
          <w:tcPr>
            <w:tcW w:w="6915" w:type="dxa"/>
          </w:tcPr>
          <w:p w:rsidR="00004576" w:rsidRPr="00356646" w:rsidRDefault="00004576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4101" w:type="dxa"/>
          </w:tcPr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Апресян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Г.З.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Ораторское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искусство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– М.: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Изд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МГУ, 1978.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– 280с.</w:t>
            </w:r>
          </w:p>
        </w:tc>
        <w:tc>
          <w:tcPr>
            <w:tcW w:w="4020" w:type="dxa"/>
          </w:tcPr>
          <w:p w:rsidR="00C17CF6" w:rsidRPr="000734E1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Книга посвящена разным аспектам ораторского искусства: истории </w:t>
            </w:r>
            <w:r w:rsidR="00245DB7"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ораторского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искусства (античность) – с.6-26, 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(средневековье) – с. 21-36. В ней раскрываются особенности красноречия (воображение – с. 68, выразительность – с. 235, условность и т. д.), а также представлена современная классификация видов красноречия. Большое внимание в книге уделено взаимосвязи красноречия и театрального искусства – с. 87, особенностям красноречия на телевидении – с. 243.</w:t>
            </w:r>
          </w:p>
        </w:tc>
        <w:tc>
          <w:tcPr>
            <w:tcW w:w="6915" w:type="dxa"/>
          </w:tcPr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7C2" w:rsidRPr="00185FDE" w:rsidTr="00417048">
        <w:tc>
          <w:tcPr>
            <w:tcW w:w="318" w:type="dxa"/>
          </w:tcPr>
          <w:p w:rsidR="007D47C2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101" w:type="dxa"/>
          </w:tcPr>
          <w:p w:rsidR="007D47C2" w:rsidRPr="007D47C2" w:rsidRDefault="007D47C2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Баева О.Л. </w:t>
            </w:r>
            <w:proofErr w:type="spellStart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Ораторское</w:t>
            </w:r>
            <w:proofErr w:type="spellEnd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искусство</w:t>
            </w:r>
            <w:proofErr w:type="spellEnd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деловое</w:t>
            </w:r>
            <w:proofErr w:type="spellEnd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пособие</w:t>
            </w:r>
            <w:proofErr w:type="spellEnd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- 2-е </w:t>
            </w:r>
            <w:proofErr w:type="spellStart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изд</w:t>
            </w:r>
            <w:proofErr w:type="spellEnd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исправл</w:t>
            </w:r>
            <w:proofErr w:type="spellEnd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- Мн.: </w:t>
            </w:r>
            <w:proofErr w:type="spellStart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Новое</w:t>
            </w:r>
            <w:proofErr w:type="spellEnd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знание</w:t>
            </w:r>
            <w:proofErr w:type="spellEnd"/>
            <w:r w:rsidRPr="007D4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2001. - 328 с.</w:t>
            </w:r>
          </w:p>
        </w:tc>
        <w:tc>
          <w:tcPr>
            <w:tcW w:w="4020" w:type="dxa"/>
          </w:tcPr>
          <w:p w:rsidR="007D47C2" w:rsidRPr="000734E1" w:rsidRDefault="00EF1468" w:rsidP="005465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Рассматривается ряд практических вопросов: что и как надо делать, чтобы успешно выступать перед аудиторией, преодолевать барьеры в общении, эффективно убеждать, побеждать в споре, искусно вести деловой разговор, не позволять собеседнику манипулировать собой. </w:t>
            </w:r>
          </w:p>
        </w:tc>
        <w:tc>
          <w:tcPr>
            <w:tcW w:w="6915" w:type="dxa"/>
          </w:tcPr>
          <w:p w:rsidR="007D47C2" w:rsidRPr="00185FDE" w:rsidRDefault="007D47C2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http://www.booksite.ru/localtxt/ora/tor/sko/ye/art/</w:t>
            </w: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4101" w:type="dxa"/>
          </w:tcPr>
          <w:p w:rsidR="00C17CF6" w:rsidRPr="00185FDE" w:rsidRDefault="00D42262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hyperlink r:id="rId7" w:history="1">
              <w:proofErr w:type="spellStart"/>
              <w:r w:rsidR="00765F27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Безменова</w:t>
              </w:r>
              <w:proofErr w:type="spellEnd"/>
              <w:r w:rsidR="00C17CF6" w:rsidRPr="00185FDE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65F27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Н. А</w:t>
              </w:r>
              <w:r w:rsidR="00C17CF6" w:rsidRPr="00185FDE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Очерки</w:t>
            </w:r>
            <w:proofErr w:type="spellEnd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  <w:proofErr w:type="spellEnd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  <w:proofErr w:type="spellEnd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риторики /</w:t>
            </w:r>
            <w:r w:rsidR="00C17CF6" w:rsidRPr="00185FD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8" w:history="1">
              <w:proofErr w:type="spellStart"/>
              <w:r w:rsidR="00C17CF6" w:rsidRPr="00185FDE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Наталья</w:t>
              </w:r>
              <w:proofErr w:type="spellEnd"/>
              <w:r w:rsidR="00C17CF6" w:rsidRPr="00185FDE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C17CF6" w:rsidRPr="00185FDE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Александровна</w:t>
              </w:r>
              <w:proofErr w:type="spellEnd"/>
              <w:r w:rsidR="00C17CF6" w:rsidRPr="00185FDE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C17CF6" w:rsidRPr="00185FDE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Безменова</w:t>
              </w:r>
              <w:proofErr w:type="spellEnd"/>
            </w:hyperlink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17CF6" w:rsidRPr="00185FD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="00C17CF6" w:rsidRPr="00185FDE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ИНИОН АН СССР</w:t>
              </w:r>
            </w:hyperlink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. – Москва : Наука, 1991. – 215 с.</w:t>
            </w:r>
          </w:p>
        </w:tc>
        <w:tc>
          <w:tcPr>
            <w:tcW w:w="4020" w:type="dxa"/>
          </w:tcPr>
          <w:p w:rsidR="00C17CF6" w:rsidRPr="000734E1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вопросы истории риторики – с. 2-18,</w:t>
            </w:r>
            <w:r w:rsidR="003F7C80" w:rsidRPr="00073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примеры речей великих ораторов – с. 19, изобретение, украшение и расположение в риторике – с. 22, особенности современной риторики – с.67. </w:t>
            </w:r>
          </w:p>
        </w:tc>
        <w:tc>
          <w:tcPr>
            <w:tcW w:w="6915" w:type="dxa"/>
          </w:tcPr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758F" w:rsidRPr="00185FDE" w:rsidTr="00417048">
        <w:tc>
          <w:tcPr>
            <w:tcW w:w="318" w:type="dxa"/>
          </w:tcPr>
          <w:p w:rsidR="006A758F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4101" w:type="dxa"/>
          </w:tcPr>
          <w:p w:rsidR="006A758F" w:rsidRPr="009D1D6A" w:rsidRDefault="00D42262" w:rsidP="004578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hyperlink r:id="rId10" w:history="1">
              <w:r w:rsidR="009D1D6A" w:rsidRPr="009D1D6A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  <w:lang w:val="ru-RU"/>
                </w:rPr>
                <w:t>Введенская</w:t>
              </w:r>
              <w:r w:rsidR="00457803" w:rsidRPr="00FC0F79">
                <w:t xml:space="preserve"> </w:t>
              </w:r>
              <w:r w:rsidR="00457803" w:rsidRPr="00457803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  <w:lang w:val="ru-RU"/>
                </w:rPr>
                <w:t>Л.А.</w:t>
              </w:r>
              <w:r w:rsidR="009D1D6A" w:rsidRPr="009D1D6A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  <w:lang w:val="ru-RU"/>
                </w:rPr>
                <w:t>, Павлова</w:t>
              </w:r>
              <w:r w:rsidR="00457803" w:rsidRPr="00BE01FC">
                <w:t xml:space="preserve"> </w:t>
              </w:r>
              <w:r w:rsidR="00457803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  <w:lang w:val="ru-RU"/>
                </w:rPr>
                <w:t>Л.Г</w:t>
              </w:r>
              <w:r w:rsidR="009D1D6A" w:rsidRPr="009D1D6A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  <w:lang w:val="ru-RU"/>
                </w:rPr>
                <w:t>. Культура и искусс</w:t>
              </w:r>
              <w:r w:rsidR="009D1D6A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  <w:lang w:val="ru-RU"/>
                </w:rPr>
                <w:t xml:space="preserve">тво речи. Современная риторика. </w:t>
              </w:r>
              <w:r w:rsidR="009D1D6A" w:rsidRPr="009D1D6A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  <w:lang w:val="ru-RU"/>
                </w:rPr>
                <w:t>Ростов-на-Дон</w:t>
              </w:r>
              <w:r w:rsidR="009D1D6A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  <w:lang w:val="ru-RU"/>
                </w:rPr>
                <w:t xml:space="preserve">у. </w:t>
              </w:r>
              <w:r w:rsidR="00457803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  <w:lang w:val="ru-RU"/>
                </w:rPr>
                <w:t xml:space="preserve">Издательство «Феникс». 1998. </w:t>
              </w:r>
              <w:r w:rsidR="0045780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–</w:t>
              </w:r>
              <w:r w:rsidR="009D1D6A" w:rsidRPr="009D1D6A">
                <w:rPr>
                  <w:rFonts w:ascii="Times New Roman" w:hAnsi="Times New Roman" w:cs="Times New Roman"/>
                  <w:b/>
                  <w:bCs/>
                  <w:color w:val="05012C"/>
                  <w:sz w:val="24"/>
                  <w:szCs w:val="24"/>
                  <w:shd w:val="clear" w:color="auto" w:fill="FFFFFF"/>
                  <w:lang w:val="ru-RU"/>
                </w:rPr>
                <w:t xml:space="preserve"> 576 с.</w:t>
              </w:r>
            </w:hyperlink>
          </w:p>
        </w:tc>
        <w:tc>
          <w:tcPr>
            <w:tcW w:w="4020" w:type="dxa"/>
          </w:tcPr>
          <w:p w:rsidR="006A758F" w:rsidRPr="000734E1" w:rsidRDefault="006A758F" w:rsidP="006A7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ru-RU"/>
              </w:rPr>
              <w:t xml:space="preserve">В пособии рассказывается о деловом общении, об ораторском искусстве, об основах полемического мастерства. Особое внимание уделяется речевой культуре, методам подготовки 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ru-RU"/>
              </w:rPr>
              <w:lastRenderedPageBreak/>
              <w:t>различных видов публичных выступлений, умению вести конструктивный диалог.</w:t>
            </w:r>
          </w:p>
          <w:p w:rsidR="006A758F" w:rsidRPr="000734E1" w:rsidRDefault="006A758F" w:rsidP="006A758F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uk-UA"/>
              </w:rPr>
            </w:pPr>
            <w:r w:rsidRPr="00073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Раздел «Культура и этика общения» – с.5-44, раздел «Основы культуры речи» - С. 64-153, </w:t>
            </w:r>
            <w:r w:rsidRPr="00073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основы ораторского искусства – с. 194-299, особенности звучащей речи (паузы, голос, дыхание, дикция и др.) – с. 326-384, мастерство ведения спора – с. 400 -518.</w:t>
            </w:r>
          </w:p>
          <w:p w:rsidR="006A758F" w:rsidRPr="000734E1" w:rsidRDefault="006A758F" w:rsidP="006A7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915" w:type="dxa"/>
          </w:tcPr>
          <w:p w:rsidR="006A758F" w:rsidRPr="00185FDE" w:rsidRDefault="00E63232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http://pravouch.com/</w:t>
            </w:r>
          </w:p>
        </w:tc>
      </w:tr>
      <w:tr w:rsidR="003051AB" w:rsidRPr="00185FDE" w:rsidTr="00417048">
        <w:tc>
          <w:tcPr>
            <w:tcW w:w="318" w:type="dxa"/>
          </w:tcPr>
          <w:p w:rsidR="003051AB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4101" w:type="dxa"/>
          </w:tcPr>
          <w:p w:rsidR="003051AB" w:rsidRPr="003051AB" w:rsidRDefault="003051AB" w:rsidP="003051AB">
            <w:pPr>
              <w:spacing w:line="3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</w:pPr>
            <w:proofErr w:type="spellStart"/>
            <w:r w:rsidRPr="003051A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>Вандишев</w:t>
            </w:r>
            <w:proofErr w:type="spellEnd"/>
            <w:r w:rsidRPr="003051A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В.М. Риторика: екскурс в історію </w:t>
            </w:r>
            <w:proofErr w:type="spellStart"/>
            <w:r w:rsidRPr="003051A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>вчень</w:t>
            </w:r>
            <w:proofErr w:type="spellEnd"/>
            <w:r w:rsidRPr="003051A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і понять</w:t>
            </w:r>
            <w:r w:rsidRPr="00185FD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/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посібник.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К.: Кондор, 2003.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264 с.</w:t>
            </w:r>
          </w:p>
          <w:p w:rsidR="003051AB" w:rsidRPr="00185FDE" w:rsidRDefault="003051AB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0" w:type="dxa"/>
          </w:tcPr>
          <w:p w:rsidR="003051AB" w:rsidRPr="000734E1" w:rsidRDefault="003051AB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Навчальний посібник із загальної риторики має на меті допомогти розібратися в головних етапах її розвитку, основних жанрах ораторського мистецтва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с. 13-16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основних етапах, принципах і засобах підготовки промови. В посібнику розглянуто особливості вітчизняного красномовства. Наведено ряд фрагментів із праць грецьких, римських, українських та російських риторів і філософів.</w:t>
            </w:r>
          </w:p>
        </w:tc>
        <w:tc>
          <w:tcPr>
            <w:tcW w:w="6915" w:type="dxa"/>
          </w:tcPr>
          <w:p w:rsidR="003051AB" w:rsidRPr="00185FDE" w:rsidRDefault="00823BCE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http://www.e-catalog.name/</w:t>
            </w:r>
          </w:p>
        </w:tc>
      </w:tr>
      <w:tr w:rsidR="006D0480" w:rsidRPr="00185FDE" w:rsidTr="00417048">
        <w:tc>
          <w:tcPr>
            <w:tcW w:w="318" w:type="dxa"/>
          </w:tcPr>
          <w:p w:rsidR="006D0480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4101" w:type="dxa"/>
          </w:tcPr>
          <w:p w:rsidR="006D0480" w:rsidRPr="006D0480" w:rsidRDefault="006D0480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0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Волков А. А. Основы риторики: </w:t>
            </w:r>
            <w:proofErr w:type="spellStart"/>
            <w:r w:rsidRPr="006D0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Учебное</w:t>
            </w:r>
            <w:proofErr w:type="spellEnd"/>
            <w:r w:rsidRPr="006D0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пособие</w:t>
            </w:r>
            <w:proofErr w:type="spellEnd"/>
            <w:r w:rsidRPr="006D0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D0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вузов</w:t>
            </w:r>
            <w:proofErr w:type="spellEnd"/>
            <w:r w:rsidRPr="006D0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D0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6D0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М.</w:t>
            </w:r>
            <w:r w:rsidR="00457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457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Академический</w:t>
            </w:r>
            <w:proofErr w:type="spellEnd"/>
            <w:r w:rsidR="00457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проект, 2003. </w:t>
            </w:r>
            <w:r w:rsidR="0045780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D0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304 с.</w:t>
            </w:r>
          </w:p>
        </w:tc>
        <w:tc>
          <w:tcPr>
            <w:tcW w:w="4020" w:type="dxa"/>
          </w:tcPr>
          <w:p w:rsidR="006D0480" w:rsidRPr="000734E1" w:rsidRDefault="006D0480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Книга содержит систематическое изложение понятий и категорий общей риторики, в частности – монолог – с. 12, образ оратора – с. 7, риторические построения – с. 91, расположение – 189, </w:t>
            </w:r>
            <w:proofErr w:type="spellStart"/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элокуция</w:t>
            </w:r>
            <w:proofErr w:type="spellEnd"/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289.</w:t>
            </w:r>
          </w:p>
        </w:tc>
        <w:tc>
          <w:tcPr>
            <w:tcW w:w="6915" w:type="dxa"/>
          </w:tcPr>
          <w:p w:rsidR="006D0480" w:rsidRPr="00185FDE" w:rsidRDefault="006D0480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4101" w:type="dxa"/>
          </w:tcPr>
          <w:p w:rsidR="00C17CF6" w:rsidRPr="00185FDE" w:rsidRDefault="00457803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Вступ до риторики [Текст]</w:t>
            </w:r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сборник</w:t>
            </w:r>
            <w:proofErr w:type="spellEnd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научных</w:t>
            </w:r>
            <w:proofErr w:type="spellEnd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трудов</w:t>
            </w:r>
            <w:proofErr w:type="spellEnd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/ Г.Д.</w:t>
            </w:r>
            <w:r w:rsidR="00C17CF6" w:rsidRPr="00185FD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C17CF6" w:rsidRPr="00185FDE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Єрушевич</w:t>
            </w:r>
            <w:proofErr w:type="spellEnd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Я.</w:t>
            </w:r>
            <w:r w:rsidR="00C17CF6" w:rsidRPr="00185FD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17CF6" w:rsidRPr="00185FDE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Мельник</w:t>
            </w:r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карпат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ун-т ім. В. Стефаника.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Івано-Франківськ</w:t>
            </w:r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 Гостинець, 2002.</w:t>
            </w:r>
            <w:r w:rsidR="00C17CF6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– 160 с.</w:t>
            </w:r>
          </w:p>
        </w:tc>
        <w:tc>
          <w:tcPr>
            <w:tcW w:w="4020" w:type="dxa"/>
          </w:tcPr>
          <w:p w:rsidR="00C17CF6" w:rsidRPr="000734E1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Представлена терминология, связанная с риторикой. Раскрывается сущность многих </w:t>
            </w:r>
            <w:proofErr w:type="gramStart"/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понятий  и</w:t>
            </w:r>
            <w:proofErr w:type="gramEnd"/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категорий – «высказывание», «монолог», «коммуникация» и др. Также в книге выделены достоинства качественной речи (краткость, экономичность, афористичность, выразительность, экспрессивность, благозвучность, чистота, художественность, аргументированность, действенность и др., объясняется смысл этих понятий.</w:t>
            </w:r>
          </w:p>
        </w:tc>
        <w:tc>
          <w:tcPr>
            <w:tcW w:w="6915" w:type="dxa"/>
          </w:tcPr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5C2" w:rsidRPr="00185FDE" w:rsidTr="00417048">
        <w:tc>
          <w:tcPr>
            <w:tcW w:w="318" w:type="dxa"/>
          </w:tcPr>
          <w:p w:rsidR="001E65C2" w:rsidRPr="00311311" w:rsidRDefault="001E65C2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01" w:type="dxa"/>
          </w:tcPr>
          <w:p w:rsidR="001E65C2" w:rsidRPr="009D672B" w:rsidRDefault="001E65C2" w:rsidP="001E65C2">
            <w:pPr>
              <w:pStyle w:val="Default"/>
              <w:rPr>
                <w:b/>
              </w:rPr>
            </w:pPr>
            <w:r w:rsidRPr="009D672B">
              <w:rPr>
                <w:b/>
              </w:rPr>
              <w:t>Голуб И. Б. Риторика: учитесь говорить правильно и красиво</w:t>
            </w:r>
            <w:r w:rsidRPr="009D672B">
              <w:rPr>
                <w:b/>
                <w:lang w:val="ru-RU"/>
              </w:rPr>
              <w:t xml:space="preserve"> </w:t>
            </w:r>
            <w:r w:rsidRPr="009D672B">
              <w:rPr>
                <w:b/>
                <w:shd w:val="clear" w:color="auto" w:fill="FFFFFF"/>
                <w:lang w:val="ru-RU"/>
              </w:rPr>
              <w:t xml:space="preserve">– </w:t>
            </w:r>
            <w:r w:rsidRPr="009D672B">
              <w:rPr>
                <w:b/>
              </w:rPr>
              <w:t>М.: Омега-Л, 2013.</w:t>
            </w:r>
            <w:r w:rsidRPr="009D672B">
              <w:rPr>
                <w:b/>
                <w:shd w:val="clear" w:color="auto" w:fill="FFFFFF"/>
                <w:lang w:val="ru-RU"/>
              </w:rPr>
              <w:t xml:space="preserve"> –</w:t>
            </w:r>
            <w:r w:rsidRPr="009D672B">
              <w:rPr>
                <w:b/>
              </w:rPr>
              <w:t xml:space="preserve"> 405 с. </w:t>
            </w:r>
          </w:p>
          <w:p w:rsidR="001E65C2" w:rsidRDefault="001E65C2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0" w:type="dxa"/>
          </w:tcPr>
          <w:p w:rsidR="001E65C2" w:rsidRPr="000734E1" w:rsidRDefault="001E65C2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15" w:type="dxa"/>
          </w:tcPr>
          <w:p w:rsidR="009D672B" w:rsidRDefault="009D672B" w:rsidP="009D67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http://texts.lib.tversu.ru/texts/1001210ogl.pdf </w:t>
            </w:r>
          </w:p>
          <w:p w:rsidR="001E65C2" w:rsidRPr="00185FDE" w:rsidRDefault="001E65C2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4101" w:type="dxa"/>
          </w:tcPr>
          <w:p w:rsidR="00C17CF6" w:rsidRPr="007E622A" w:rsidRDefault="00C17CF6" w:rsidP="00C3147A">
            <w:pPr>
              <w:jc w:val="both"/>
              <w:rPr>
                <w:rFonts w:ascii="Times New Roman" w:eastAsia="Times New Roman" w:hAnsi="Times New Roman" w:cs="Times New Roman"/>
                <w:b/>
                <w:color w:val="1F1E21"/>
                <w:kern w:val="36"/>
                <w:sz w:val="24"/>
                <w:szCs w:val="24"/>
                <w:lang w:val="ru-RU" w:eastAsia="uk-UA"/>
              </w:rPr>
            </w:pPr>
            <w:r w:rsidRPr="007E622A">
              <w:rPr>
                <w:rFonts w:ascii="Times New Roman" w:eastAsia="Times New Roman" w:hAnsi="Times New Roman" w:cs="Times New Roman"/>
                <w:b/>
                <w:color w:val="1F1E21"/>
                <w:kern w:val="36"/>
                <w:sz w:val="24"/>
                <w:szCs w:val="24"/>
                <w:lang w:val="ru-RU" w:eastAsia="uk-UA"/>
              </w:rPr>
              <w:t xml:space="preserve">Граудина Л. К., </w:t>
            </w:r>
            <w:proofErr w:type="spellStart"/>
            <w:r w:rsidRPr="007E622A">
              <w:rPr>
                <w:rFonts w:ascii="Times New Roman" w:eastAsia="Times New Roman" w:hAnsi="Times New Roman" w:cs="Times New Roman"/>
                <w:b/>
                <w:color w:val="1F1E21"/>
                <w:kern w:val="36"/>
                <w:sz w:val="24"/>
                <w:szCs w:val="24"/>
                <w:lang w:val="ru-RU" w:eastAsia="uk-UA"/>
              </w:rPr>
              <w:t>Миськевич</w:t>
            </w:r>
            <w:proofErr w:type="spellEnd"/>
            <w:r w:rsidRPr="007E622A">
              <w:rPr>
                <w:rFonts w:ascii="Times New Roman" w:eastAsia="Times New Roman" w:hAnsi="Times New Roman" w:cs="Times New Roman"/>
                <w:b/>
                <w:color w:val="1F1E21"/>
                <w:kern w:val="36"/>
                <w:sz w:val="24"/>
                <w:szCs w:val="24"/>
                <w:lang w:val="ru-RU" w:eastAsia="uk-UA"/>
              </w:rPr>
              <w:t xml:space="preserve"> Г. И. Теория и практика русского красноречия. </w:t>
            </w:r>
            <w:r w:rsidRPr="007E6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7E622A">
              <w:rPr>
                <w:rFonts w:ascii="Times New Roman" w:eastAsia="Times New Roman" w:hAnsi="Times New Roman" w:cs="Times New Roman"/>
                <w:b/>
                <w:color w:val="1F1E21"/>
                <w:kern w:val="36"/>
                <w:sz w:val="24"/>
                <w:szCs w:val="24"/>
                <w:lang w:val="ru-RU" w:eastAsia="uk-UA"/>
              </w:rPr>
              <w:t xml:space="preserve"> </w:t>
            </w:r>
            <w:r w:rsidRPr="007E6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 Наука, 1989. – 256 с.</w:t>
            </w:r>
          </w:p>
          <w:p w:rsidR="00C17CF6" w:rsidRPr="007E622A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0" w:type="dxa"/>
          </w:tcPr>
          <w:p w:rsidR="00C17CF6" w:rsidRPr="000734E1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книге описан период становления риторики (с.3-11), традиции </w:t>
            </w:r>
            <w:proofErr w:type="spellStart"/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Киево-Могилянской</w:t>
            </w:r>
            <w:proofErr w:type="spellEnd"/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Славяно-греко-латинской академий, учение Феофана Прокоповича – с. 12 -29, Ломоносова – с.83, Сперанского – с. 114, риторика 1-й половины ХІХ в. – с.166, риторика 1 в ХХ веке, аспект культуры речи – с. 220.</w:t>
            </w:r>
          </w:p>
        </w:tc>
        <w:tc>
          <w:tcPr>
            <w:tcW w:w="6915" w:type="dxa"/>
          </w:tcPr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</w:t>
            </w:r>
          </w:p>
        </w:tc>
        <w:tc>
          <w:tcPr>
            <w:tcW w:w="4101" w:type="dxa"/>
          </w:tcPr>
          <w:p w:rsidR="00C17CF6" w:rsidRPr="00185FDE" w:rsidRDefault="00C17CF6" w:rsidP="00C314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E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Гурвич С.С., </w:t>
            </w:r>
            <w:proofErr w:type="spellStart"/>
            <w:r w:rsidRPr="007E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Погорелко</w:t>
            </w:r>
            <w:proofErr w:type="spellEnd"/>
            <w:r w:rsidRPr="007E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В.Ф., Герман М.А. Основы риторики. – К.: </w:t>
            </w:r>
            <w:proofErr w:type="spellStart"/>
            <w:r w:rsidRPr="007E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Вища</w:t>
            </w:r>
            <w:proofErr w:type="spellEnd"/>
            <w:r w:rsidRPr="007E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школа,</w:t>
            </w:r>
            <w:r w:rsidRPr="0018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18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1988.</w:t>
            </w:r>
            <w:r w:rsidRPr="0018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– 248 с. </w:t>
            </w:r>
          </w:p>
        </w:tc>
        <w:tc>
          <w:tcPr>
            <w:tcW w:w="4020" w:type="dxa"/>
          </w:tcPr>
          <w:p w:rsidR="00C17CF6" w:rsidRPr="000734E1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Раскрываются вопросы истории ораторского искусства – с. 3-36, а также представлены виды красноречия и стадии выступления оратора, значительный объем книги посвящен технике речи – с. 115.</w:t>
            </w:r>
          </w:p>
        </w:tc>
        <w:tc>
          <w:tcPr>
            <w:tcW w:w="6915" w:type="dxa"/>
          </w:tcPr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7803" w:rsidRPr="00185FDE" w:rsidTr="00C260C0">
        <w:tc>
          <w:tcPr>
            <w:tcW w:w="318" w:type="dxa"/>
          </w:tcPr>
          <w:p w:rsidR="00457803" w:rsidRPr="00311311" w:rsidRDefault="006E55C5" w:rsidP="00C26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</w:t>
            </w:r>
          </w:p>
        </w:tc>
        <w:tc>
          <w:tcPr>
            <w:tcW w:w="4101" w:type="dxa"/>
          </w:tcPr>
          <w:p w:rsidR="00457803" w:rsidRPr="00C63718" w:rsidRDefault="00D42262" w:rsidP="00C26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="00457803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Далецкий</w:t>
              </w:r>
              <w:proofErr w:type="spellEnd"/>
              <w:r w:rsidR="00457803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Ч</w:t>
              </w:r>
              <w:r w:rsidR="00457803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.</w:t>
              </w:r>
              <w:r w:rsidR="00457803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Б</w:t>
              </w:r>
              <w:r w:rsidR="00457803" w:rsidRPr="00C63718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457803">
              <w:rPr>
                <w:rStyle w:val="a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</w:t>
            </w:r>
            <w:r w:rsidR="00457803" w:rsidRPr="00C637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Риторика: </w:t>
            </w:r>
            <w:r w:rsidR="00457803" w:rsidRPr="00C637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заговори, и я скажу </w:t>
            </w:r>
            <w:proofErr w:type="spellStart"/>
            <w:r w:rsidR="00457803" w:rsidRPr="00C637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кто</w:t>
            </w:r>
            <w:proofErr w:type="spellEnd"/>
            <w:r w:rsidR="00457803" w:rsidRPr="00C637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7803" w:rsidRPr="00C637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ты</w:t>
            </w:r>
            <w:proofErr w:type="spellEnd"/>
            <w:r w:rsidR="00457803" w:rsidRPr="00C637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="00457803" w:rsidRPr="00C637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Учебное</w:t>
            </w:r>
            <w:proofErr w:type="spellEnd"/>
            <w:r w:rsidR="00457803" w:rsidRPr="00C637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7803" w:rsidRPr="00C637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пособие</w:t>
            </w:r>
            <w:proofErr w:type="spellEnd"/>
            <w:r w:rsidR="00457803" w:rsidRPr="00C637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/</w:t>
            </w:r>
            <w:r w:rsidR="00457803" w:rsidRPr="00C6371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="00457803" w:rsidRPr="00C63718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Чеслав </w:t>
              </w:r>
              <w:proofErr w:type="spellStart"/>
              <w:r w:rsidR="00457803" w:rsidRPr="00C63718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Брониславович</w:t>
              </w:r>
              <w:proofErr w:type="spellEnd"/>
              <w:r w:rsidR="00457803" w:rsidRPr="00C63718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57803" w:rsidRPr="00C63718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Далецкий</w:t>
              </w:r>
              <w:proofErr w:type="spellEnd"/>
            </w:hyperlink>
            <w:r w:rsidR="00457803" w:rsidRPr="00C637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457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57803" w:rsidRPr="00C637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 М. : Омега-Л, 2004.– 488 с.</w:t>
            </w:r>
          </w:p>
        </w:tc>
        <w:tc>
          <w:tcPr>
            <w:tcW w:w="4020" w:type="dxa"/>
          </w:tcPr>
          <w:p w:rsidR="00457803" w:rsidRPr="000734E1" w:rsidRDefault="00457803" w:rsidP="00C260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Раскрывается сущность риторики – </w:t>
            </w:r>
            <w:r w:rsidRP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с.9-38, мастерство публичного выступления – с. 64, логика, культура и выразительность речи – с. 115-163, особенности делового общения – с. 307-346, виды риторики (военная, педагогическая, юридическая и др.) – с. 347-464. Книга содержит практические рекомендации подготовки к устному выступлению – с.465-481.</w:t>
            </w:r>
          </w:p>
        </w:tc>
        <w:tc>
          <w:tcPr>
            <w:tcW w:w="6915" w:type="dxa"/>
          </w:tcPr>
          <w:p w:rsidR="00457803" w:rsidRPr="00185FDE" w:rsidRDefault="00457803" w:rsidP="00C260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5666" w:rsidRPr="00185FDE" w:rsidTr="00417048">
        <w:tc>
          <w:tcPr>
            <w:tcW w:w="318" w:type="dxa"/>
          </w:tcPr>
          <w:p w:rsidR="005B566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4101" w:type="dxa"/>
          </w:tcPr>
          <w:p w:rsidR="005B5666" w:rsidRPr="00334A68" w:rsidRDefault="005B5666" w:rsidP="00F30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Зайцев Н.И. Риторика и коммуникация: Речевая система жизнедеятельности. – Донецк: «Лебедь». – 2003. – 128 с.</w:t>
            </w:r>
          </w:p>
        </w:tc>
        <w:tc>
          <w:tcPr>
            <w:tcW w:w="4020" w:type="dxa"/>
          </w:tcPr>
          <w:p w:rsidR="005B5666" w:rsidRPr="000734E1" w:rsidRDefault="00733DB4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73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Основные понятия риторики, как сферы коммуникативных отношений – с. 3- 80 (споры и конфликты, виды общения, культура речи, стили публичных выступлений), а также владение приемами и средствами  риторики, вербальное и невербальное общение, артистизм и актерское мастерство и др. – 83-125. </w:t>
            </w:r>
          </w:p>
        </w:tc>
        <w:tc>
          <w:tcPr>
            <w:tcW w:w="6915" w:type="dxa"/>
          </w:tcPr>
          <w:p w:rsidR="005B5666" w:rsidRPr="00334A68" w:rsidRDefault="005B566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</w:t>
            </w:r>
          </w:p>
        </w:tc>
        <w:tc>
          <w:tcPr>
            <w:tcW w:w="4101" w:type="dxa"/>
          </w:tcPr>
          <w:p w:rsidR="00C17CF6" w:rsidRPr="00334A68" w:rsidRDefault="00F300AA" w:rsidP="00F30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4A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Зарецкая Е. Н. Риторика: Теория и </w:t>
            </w:r>
            <w:r w:rsidR="00457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практика речевой коммуникации. </w:t>
            </w:r>
            <w:r w:rsidRPr="00334A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57803" w:rsidRPr="00334A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457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34A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М., 1998. – </w:t>
            </w:r>
            <w:r w:rsidR="00457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480 </w:t>
            </w:r>
            <w:r w:rsidRPr="00334A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</w:p>
        </w:tc>
        <w:tc>
          <w:tcPr>
            <w:tcW w:w="4020" w:type="dxa"/>
          </w:tcPr>
          <w:p w:rsidR="00C17CF6" w:rsidRPr="00334A68" w:rsidRDefault="00C65944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Содержание монографии соответствует проблематике, которую условно можно было бы назвать наукой и искусством общения, куда риторика, изучающая целесообразную речь, входит в качестве важнейшего компонента, так как основная нагрузка в человеческом общении падает на общение речевое.</w:t>
            </w:r>
            <w:r w:rsidR="00392955" w:rsidRPr="0033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Речь и коммуникация – с. 5, текст – с. 19, восприятие – с. 23, образность – с. 37, цели речи – с. 105, </w:t>
            </w:r>
            <w:r w:rsidR="00392955" w:rsidRPr="0033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аргументация – 155, дискурс – с. 299-333, ирония – с. 405, жесты – с. 436.</w:t>
            </w:r>
          </w:p>
        </w:tc>
        <w:tc>
          <w:tcPr>
            <w:tcW w:w="6915" w:type="dxa"/>
          </w:tcPr>
          <w:p w:rsidR="00C65944" w:rsidRPr="00334A68" w:rsidRDefault="00F40805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http://magru.net/</w:t>
            </w:r>
          </w:p>
          <w:p w:rsidR="00C17CF6" w:rsidRPr="00334A68" w:rsidRDefault="00C17CF6" w:rsidP="00C659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4101" w:type="dxa"/>
          </w:tcPr>
          <w:p w:rsidR="00C17CF6" w:rsidRPr="00F300AA" w:rsidRDefault="00F300AA" w:rsidP="00F30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AA">
              <w:rPr>
                <w:rFonts w:ascii="Times New Roman" w:hAnsi="Times New Roman" w:cs="Times New Roman"/>
                <w:b/>
                <w:sz w:val="24"/>
                <w:szCs w:val="24"/>
              </w:rPr>
              <w:t>Зубенко, Л. Г. Ораторське мистецтво: практичний посібник / Л.Г. Зубенко. – К. : Парламентське видавництво, 2002. – 115 с.</w:t>
            </w:r>
          </w:p>
        </w:tc>
        <w:tc>
          <w:tcPr>
            <w:tcW w:w="4020" w:type="dxa"/>
          </w:tcPr>
          <w:p w:rsidR="00C17CF6" w:rsidRPr="00734D3B" w:rsidRDefault="00F300AA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0AA">
              <w:rPr>
                <w:rFonts w:ascii="Times New Roman" w:hAnsi="Times New Roman" w:cs="Times New Roman"/>
                <w:sz w:val="24"/>
                <w:szCs w:val="24"/>
              </w:rPr>
              <w:t>Приділяється у</w:t>
            </w:r>
            <w:r w:rsidR="00734D3B">
              <w:rPr>
                <w:rFonts w:ascii="Times New Roman" w:hAnsi="Times New Roman" w:cs="Times New Roman"/>
                <w:sz w:val="24"/>
                <w:szCs w:val="24"/>
              </w:rPr>
              <w:t xml:space="preserve">вага роботі над голосом – с.7, </w:t>
            </w:r>
            <w:r w:rsidRPr="00F300AA">
              <w:rPr>
                <w:rFonts w:ascii="Times New Roman" w:hAnsi="Times New Roman" w:cs="Times New Roman"/>
                <w:sz w:val="24"/>
                <w:szCs w:val="24"/>
              </w:rPr>
              <w:t>розглядається питання сучасної української літературної вимови – с. 36, сутність красномовства, його класифікація, метод і стиль – с. 59, а також такі форми ораторства як  лекція – с.59,  доповідь – с.68, та ін</w:t>
            </w:r>
            <w:r w:rsidR="00734D3B">
              <w:rPr>
                <w:rFonts w:ascii="Times New Roman" w:hAnsi="Times New Roman" w:cs="Times New Roman"/>
                <w:sz w:val="24"/>
                <w:szCs w:val="24"/>
              </w:rPr>
              <w:t>ші публічні виступи – с. 89.</w:t>
            </w:r>
          </w:p>
        </w:tc>
        <w:tc>
          <w:tcPr>
            <w:tcW w:w="6915" w:type="dxa"/>
          </w:tcPr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</w:t>
            </w:r>
          </w:p>
        </w:tc>
        <w:tc>
          <w:tcPr>
            <w:tcW w:w="4101" w:type="dxa"/>
          </w:tcPr>
          <w:p w:rsidR="00F300AA" w:rsidRPr="00095FB9" w:rsidRDefault="00F300AA" w:rsidP="00F300AA">
            <w:pPr>
              <w:shd w:val="clear" w:color="auto" w:fill="FFFFFF"/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095F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Ивин</w:t>
            </w:r>
            <w:proofErr w:type="spellEnd"/>
            <w:r w:rsidRPr="00095F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 xml:space="preserve"> А. А.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95F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 xml:space="preserve">Риторика: </w:t>
            </w:r>
            <w:proofErr w:type="spellStart"/>
            <w:r w:rsidRPr="00095F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искусство</w:t>
            </w:r>
            <w:proofErr w:type="spellEnd"/>
            <w:r w:rsidRPr="00095F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F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убеждать</w:t>
            </w:r>
            <w:proofErr w:type="spellEnd"/>
            <w:r w:rsidRPr="00095F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uk-UA"/>
              </w:rPr>
              <w:t xml:space="preserve"> Учебное пособие / 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Ивин</w:t>
            </w:r>
            <w:proofErr w:type="spellEnd"/>
            <w:r w:rsidRPr="00095F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17048" w:rsidRPr="00011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="00D001E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 xml:space="preserve"> М.</w:t>
            </w:r>
            <w:r w:rsidR="00D001E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uk-UA"/>
              </w:rPr>
              <w:t xml:space="preserve"> ФАИР-ПРЕСС,</w:t>
            </w:r>
            <w:r w:rsidRPr="00095F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 xml:space="preserve"> 2003.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uk-UA"/>
              </w:rPr>
              <w:t xml:space="preserve"> – </w:t>
            </w:r>
            <w:r w:rsidR="00D001E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uk-UA"/>
              </w:rPr>
              <w:t xml:space="preserve">304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uk-UA"/>
              </w:rPr>
              <w:t>с.</w:t>
            </w:r>
          </w:p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C17CF6" w:rsidRPr="00D1751B" w:rsidRDefault="00D1751B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учебнике раскрываются вопросы, связанные с историей риторики – с. 19, примеры и иллюстрации в ораторской речи – с. 22-77, логические обоснования – с.78, теоретическая аргументация – 122, искусство спора – с.</w:t>
            </w:r>
            <w:r w:rsidR="00734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244.</w:t>
            </w:r>
          </w:p>
        </w:tc>
        <w:tc>
          <w:tcPr>
            <w:tcW w:w="6915" w:type="dxa"/>
          </w:tcPr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B2" w:rsidRPr="00185FDE" w:rsidTr="00417048">
        <w:tc>
          <w:tcPr>
            <w:tcW w:w="318" w:type="dxa"/>
          </w:tcPr>
          <w:p w:rsidR="00EA54B2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</w:t>
            </w:r>
          </w:p>
        </w:tc>
        <w:tc>
          <w:tcPr>
            <w:tcW w:w="4101" w:type="dxa"/>
          </w:tcPr>
          <w:p w:rsidR="00EA54B2" w:rsidRPr="00EA54B2" w:rsidRDefault="00EA54B2" w:rsidP="00EA54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54B2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Клюев Е</w:t>
            </w:r>
            <w:r w:rsidRPr="00EA54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A54B2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EA54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A54B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A54B2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Риторика</w:t>
            </w:r>
            <w:r w:rsidRPr="00EA54B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A54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Инвенция. Диспозиция. </w:t>
            </w:r>
            <w:proofErr w:type="spellStart"/>
            <w:r w:rsidRPr="00EA54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Элокуция</w:t>
            </w:r>
            <w:proofErr w:type="spellEnd"/>
            <w:r w:rsidRPr="00EA54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): </w:t>
            </w:r>
            <w:r w:rsidRPr="00EA54B2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Учебное пособие</w:t>
            </w:r>
            <w:r w:rsidRPr="00EA54B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A54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для</w:t>
            </w:r>
            <w:r w:rsidRPr="00EA54B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A54B2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вузов</w:t>
            </w:r>
            <w:r w:rsidRPr="00EA54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 – М.: «Издательство ПРИОР», 2001. – 272 с.</w:t>
            </w:r>
          </w:p>
        </w:tc>
        <w:tc>
          <w:tcPr>
            <w:tcW w:w="4020" w:type="dxa"/>
          </w:tcPr>
          <w:p w:rsidR="00EA54B2" w:rsidRPr="009D64ED" w:rsidRDefault="009D64ED" w:rsidP="009D64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64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 данном учебном пособии риторика имеет отношение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9D64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прежде всего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9D64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к обыденной речевой практике. Книга предназначена для тех., кто хотел бы понять, каким образом сведения из области риторики можно использовать в повседневной речи, причем использовать не для того, чтобы сделать речь красивой, а для того, чтобы сделать ее осмысленной.</w:t>
            </w:r>
          </w:p>
        </w:tc>
        <w:tc>
          <w:tcPr>
            <w:tcW w:w="6915" w:type="dxa"/>
          </w:tcPr>
          <w:p w:rsidR="00EA54B2" w:rsidRPr="00185FDE" w:rsidRDefault="00856D60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56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http://www.ex.ua/5119479</w:t>
            </w:r>
          </w:p>
        </w:tc>
      </w:tr>
      <w:tr w:rsidR="00C07805" w:rsidRPr="00185FDE" w:rsidTr="00417048">
        <w:tc>
          <w:tcPr>
            <w:tcW w:w="318" w:type="dxa"/>
          </w:tcPr>
          <w:p w:rsidR="00C07805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</w:t>
            </w:r>
          </w:p>
        </w:tc>
        <w:tc>
          <w:tcPr>
            <w:tcW w:w="4101" w:type="dxa"/>
          </w:tcPr>
          <w:p w:rsidR="00C07805" w:rsidRPr="00C07805" w:rsidRDefault="00C07805" w:rsidP="00C078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07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Кохтев Н.Н., Розенталь Д.Э. Искусст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во публичного выступления. – М.: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рабочий,</w:t>
            </w:r>
            <w:r w:rsidRPr="00C07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1988.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– 223 с. </w:t>
            </w:r>
          </w:p>
          <w:p w:rsidR="00C07805" w:rsidRPr="00EA54B2" w:rsidRDefault="00C07805" w:rsidP="00EA54B2">
            <w:pPr>
              <w:jc w:val="both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20" w:type="dxa"/>
          </w:tcPr>
          <w:p w:rsidR="00C07805" w:rsidRPr="009D64ED" w:rsidRDefault="00447010" w:rsidP="009D64E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lastRenderedPageBreak/>
              <w:t>Речевое мастерство – с. 13, язык и стиль выступления – с. 21, об эмоциональности речи – с. 45-60, образность речи – с. 71</w:t>
            </w:r>
            <w:r w:rsidR="002211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-88 и др.</w:t>
            </w:r>
          </w:p>
        </w:tc>
        <w:tc>
          <w:tcPr>
            <w:tcW w:w="6915" w:type="dxa"/>
          </w:tcPr>
          <w:p w:rsidR="00C07805" w:rsidRPr="00856D60" w:rsidRDefault="00C07805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B56DF" w:rsidRPr="00185FDE" w:rsidTr="00417048">
        <w:tc>
          <w:tcPr>
            <w:tcW w:w="318" w:type="dxa"/>
          </w:tcPr>
          <w:p w:rsidR="003B56DF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22.</w:t>
            </w:r>
          </w:p>
        </w:tc>
        <w:tc>
          <w:tcPr>
            <w:tcW w:w="4101" w:type="dxa"/>
          </w:tcPr>
          <w:p w:rsidR="003B56DF" w:rsidRPr="003B56DF" w:rsidRDefault="003B56DF" w:rsidP="003B56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Кропивко І.В. Риторика / </w:t>
            </w:r>
            <w:proofErr w:type="spellStart"/>
            <w:r w:rsidRPr="003B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</w:t>
            </w:r>
            <w:proofErr w:type="spellEnd"/>
            <w:r w:rsidRPr="003B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посібник. – Дніпропетровськ: Пороги, 2003. – 67 с.</w:t>
            </w:r>
          </w:p>
          <w:p w:rsidR="003B56DF" w:rsidRDefault="003B56DF" w:rsidP="00C3147A">
            <w:pPr>
              <w:pStyle w:val="1"/>
              <w:shd w:val="clear" w:color="auto" w:fill="FFFFFF"/>
              <w:spacing w:before="0"/>
              <w:jc w:val="both"/>
              <w:outlineLvl w:val="0"/>
            </w:pPr>
          </w:p>
        </w:tc>
        <w:tc>
          <w:tcPr>
            <w:tcW w:w="4020" w:type="dxa"/>
          </w:tcPr>
          <w:p w:rsidR="003B56DF" w:rsidRPr="00221110" w:rsidRDefault="005B7137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B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Спілкування та його складові, засоби впливу – с.5-22, Закони риторики – с. 33-63, виразність – с. 22</w:t>
            </w:r>
            <w:r w:rsidR="00221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6915" w:type="dxa"/>
          </w:tcPr>
          <w:p w:rsidR="003B56DF" w:rsidRPr="00185FDE" w:rsidRDefault="003B56DF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</w:t>
            </w:r>
          </w:p>
        </w:tc>
        <w:tc>
          <w:tcPr>
            <w:tcW w:w="4101" w:type="dxa"/>
          </w:tcPr>
          <w:p w:rsidR="00C17CF6" w:rsidRPr="00185FDE" w:rsidRDefault="00D42262" w:rsidP="00C3147A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iCs/>
                <w:color w:val="000000"/>
                <w:kern w:val="36"/>
                <w:sz w:val="24"/>
                <w:szCs w:val="24"/>
                <w:lang w:val="ru-RU" w:eastAsia="uk-UA"/>
              </w:rPr>
            </w:pPr>
            <w:hyperlink r:id="rId13" w:tgtFrame="_blank" w:history="1">
              <w:r w:rsidR="00C17CF6" w:rsidRPr="00185FD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Кузнецов И.Н.</w:t>
              </w:r>
            </w:hyperlink>
            <w:r w:rsidR="00C17CF6" w:rsidRPr="00185FDE">
              <w:rPr>
                <w:rFonts w:ascii="Times New Roman" w:eastAsia="Times New Roman" w:hAnsi="Times New Roman" w:cs="Times New Roman"/>
                <w:bCs w:val="0"/>
                <w:iCs/>
                <w:color w:val="auto"/>
                <w:kern w:val="36"/>
                <w:sz w:val="24"/>
                <w:szCs w:val="24"/>
                <w:lang w:eastAsia="uk-UA"/>
              </w:rPr>
              <w:t xml:space="preserve"> Риторика, </w:t>
            </w:r>
            <w:proofErr w:type="spellStart"/>
            <w:r w:rsidR="00C17CF6" w:rsidRPr="00185FDE">
              <w:rPr>
                <w:rFonts w:ascii="Times New Roman" w:eastAsia="Times New Roman" w:hAnsi="Times New Roman" w:cs="Times New Roman"/>
                <w:bCs w:val="0"/>
                <w:iCs/>
                <w:color w:val="auto"/>
                <w:kern w:val="36"/>
                <w:sz w:val="24"/>
                <w:szCs w:val="24"/>
                <w:lang w:eastAsia="uk-UA"/>
              </w:rPr>
              <w:t>или</w:t>
            </w:r>
            <w:proofErr w:type="spellEnd"/>
            <w:r w:rsidR="00C17CF6" w:rsidRPr="00185FDE">
              <w:rPr>
                <w:rFonts w:ascii="Times New Roman" w:eastAsia="Times New Roman" w:hAnsi="Times New Roman" w:cs="Times New Roman"/>
                <w:bCs w:val="0"/>
                <w:iCs/>
                <w:color w:val="auto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17CF6" w:rsidRPr="00185FDE">
              <w:rPr>
                <w:rFonts w:ascii="Times New Roman" w:eastAsia="Times New Roman" w:hAnsi="Times New Roman" w:cs="Times New Roman"/>
                <w:bCs w:val="0"/>
                <w:iCs/>
                <w:color w:val="auto"/>
                <w:kern w:val="36"/>
                <w:sz w:val="24"/>
                <w:szCs w:val="24"/>
                <w:lang w:eastAsia="uk-UA"/>
              </w:rPr>
              <w:t>Ораторское</w:t>
            </w:r>
            <w:proofErr w:type="spellEnd"/>
            <w:r w:rsidR="00C17CF6" w:rsidRPr="00185FDE">
              <w:rPr>
                <w:rFonts w:ascii="Times New Roman" w:eastAsia="Times New Roman" w:hAnsi="Times New Roman" w:cs="Times New Roman"/>
                <w:bCs w:val="0"/>
                <w:iCs/>
                <w:color w:val="auto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17CF6" w:rsidRPr="00185FDE">
              <w:rPr>
                <w:rFonts w:ascii="Times New Roman" w:eastAsia="Times New Roman" w:hAnsi="Times New Roman" w:cs="Times New Roman"/>
                <w:bCs w:val="0"/>
                <w:iCs/>
                <w:color w:val="auto"/>
                <w:kern w:val="36"/>
                <w:sz w:val="24"/>
                <w:szCs w:val="24"/>
                <w:lang w:eastAsia="uk-UA"/>
              </w:rPr>
              <w:t>искусство</w:t>
            </w:r>
            <w:proofErr w:type="spellEnd"/>
            <w:r w:rsidR="00C17CF6" w:rsidRPr="00185FDE">
              <w:rPr>
                <w:rFonts w:ascii="Times New Roman" w:eastAsia="Times New Roman" w:hAnsi="Times New Roman" w:cs="Times New Roman"/>
                <w:bCs w:val="0"/>
                <w:iCs/>
                <w:color w:val="auto"/>
                <w:kern w:val="36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="00C17CF6" w:rsidRPr="00185FDE">
              <w:rPr>
                <w:rFonts w:ascii="Times New Roman" w:eastAsia="Times New Roman" w:hAnsi="Times New Roman" w:cs="Times New Roman"/>
                <w:bCs w:val="0"/>
                <w:iCs/>
                <w:color w:val="auto"/>
                <w:kern w:val="36"/>
                <w:sz w:val="24"/>
                <w:szCs w:val="24"/>
                <w:lang w:eastAsia="uk-UA"/>
              </w:rPr>
              <w:t>Учебное</w:t>
            </w:r>
            <w:proofErr w:type="spellEnd"/>
            <w:r w:rsidR="00C17CF6" w:rsidRPr="00185FDE">
              <w:rPr>
                <w:rFonts w:ascii="Times New Roman" w:eastAsia="Times New Roman" w:hAnsi="Times New Roman" w:cs="Times New Roman"/>
                <w:bCs w:val="0"/>
                <w:iCs/>
                <w:color w:val="auto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17CF6" w:rsidRPr="00185FDE">
              <w:rPr>
                <w:rFonts w:ascii="Times New Roman" w:eastAsia="Times New Roman" w:hAnsi="Times New Roman" w:cs="Times New Roman"/>
                <w:bCs w:val="0"/>
                <w:iCs/>
                <w:color w:val="auto"/>
                <w:kern w:val="36"/>
                <w:sz w:val="24"/>
                <w:szCs w:val="24"/>
                <w:lang w:eastAsia="uk-UA"/>
              </w:rPr>
              <w:t>пособие</w:t>
            </w:r>
            <w:proofErr w:type="spellEnd"/>
            <w:r w:rsidR="00C17CF6" w:rsidRPr="00185FDE">
              <w:rPr>
                <w:rFonts w:ascii="Times New Roman" w:eastAsia="Times New Roman" w:hAnsi="Times New Roman" w:cs="Times New Roman"/>
                <w:bCs w:val="0"/>
                <w:iCs/>
                <w:color w:val="auto"/>
                <w:kern w:val="36"/>
                <w:sz w:val="24"/>
                <w:szCs w:val="24"/>
                <w:lang w:val="ru-RU" w:eastAsia="uk-UA"/>
              </w:rPr>
              <w:t xml:space="preserve"> / </w:t>
            </w:r>
            <w:proofErr w:type="spellStart"/>
            <w:r w:rsidR="00C17CF6" w:rsidRPr="00185F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Издательство</w:t>
            </w:r>
            <w:proofErr w:type="spellEnd"/>
            <w:r w:rsidR="00C17CF6" w:rsidRPr="00185F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C17CF6" w:rsidRPr="00185F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Юнити</w:t>
            </w:r>
            <w:proofErr w:type="spellEnd"/>
            <w:r w:rsidR="00C17CF6" w:rsidRPr="00185F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-Дана, 2012</w:t>
            </w:r>
            <w:r w:rsidR="00C17CF6" w:rsidRPr="00185F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. – </w:t>
            </w:r>
            <w:r w:rsidR="00C17CF6" w:rsidRPr="00185F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432 с</w:t>
            </w:r>
            <w:r w:rsidR="00C17CF6" w:rsidRPr="00185F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020" w:type="dxa"/>
          </w:tcPr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учебном пособии изложены основные вопросы классической и современной риторики</w:t>
            </w:r>
            <w:r w:rsidR="008E5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E5A0C" w:rsidRPr="005B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185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с. 11-38. Представлены ее традиционные разделы: история риторики, общая и частная риторика. Рассматриваются основные проблемы культуры и искусства речи – с.40-60. Особое внимание уделено умению вести конструктивный диалог и полемику – с.117-198. В состав издания включены речи, лекции, беседы, письма выдающихся мастеров красноречия различных эпох.</w:t>
            </w:r>
          </w:p>
        </w:tc>
        <w:tc>
          <w:tcPr>
            <w:tcW w:w="6915" w:type="dxa"/>
          </w:tcPr>
          <w:p w:rsidR="00CC402F" w:rsidRDefault="00CC402F" w:rsidP="00CC40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http://www.biblioclub.ru/index.php?page=book&amp;id=112208 </w:t>
            </w:r>
          </w:p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04713" w:rsidRPr="00185FDE" w:rsidTr="00417048">
        <w:tc>
          <w:tcPr>
            <w:tcW w:w="318" w:type="dxa"/>
          </w:tcPr>
          <w:p w:rsidR="00B04713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</w:t>
            </w:r>
          </w:p>
        </w:tc>
        <w:tc>
          <w:tcPr>
            <w:tcW w:w="4101" w:type="dxa"/>
          </w:tcPr>
          <w:p w:rsidR="00B04713" w:rsidRPr="00F76E1A" w:rsidRDefault="00F76ED8" w:rsidP="00C3147A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D3B"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ru-RU"/>
              </w:rPr>
              <w:t>Кузнецов</w:t>
            </w:r>
            <w:r w:rsidRPr="00734D3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И.Н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34D3B"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76E1A" w:rsidRPr="00734D3B"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ru-RU"/>
              </w:rPr>
              <w:t>Современная риторика</w:t>
            </w:r>
            <w:r w:rsidR="00F76E1A" w:rsidRPr="00734D3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. Учебное пособи</w:t>
            </w:r>
            <w:r w:rsidR="002046C1" w:rsidRPr="00734D3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="00F76E1A" w:rsidRPr="00734D3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: Учебное пособие / И.Н.</w:t>
            </w:r>
            <w:r w:rsidR="002046C1" w:rsidRPr="00734D3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76E1A" w:rsidRPr="00734D3B"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ru-RU"/>
              </w:rPr>
              <w:t>Кузнецов</w:t>
            </w:r>
            <w:r w:rsidR="00F76E1A" w:rsidRPr="00734D3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– </w:t>
            </w:r>
            <w:r w:rsidR="002046C1" w:rsidRPr="00734D3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="00F76E1A" w:rsidRPr="00734D3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: Дашков и К, 2003. – 477с.</w:t>
            </w:r>
          </w:p>
        </w:tc>
        <w:tc>
          <w:tcPr>
            <w:tcW w:w="4020" w:type="dxa"/>
          </w:tcPr>
          <w:p w:rsidR="00B04713" w:rsidRPr="00F76E1A" w:rsidRDefault="00B04713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6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Рассматриваются различные проблемы делового общения, ораторского искусства, полемического мастерства. Особое внимание уделяется речевой культуре, методам подготовки различных видов публичных выступлений, умению вести конструктивный диалог в ходе деловых бесед и переговоров.</w:t>
            </w:r>
            <w:r w:rsidRPr="00F76E1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76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Представлены основные разделы современной риторики, базирующиеся на материалах </w:t>
            </w:r>
            <w:r w:rsidRPr="00F76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ведущих специалистов в этой области.</w:t>
            </w:r>
            <w:r w:rsidRPr="00F76E1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76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каждом разделе излагается теоретический материал, даются практические советы и рекомендации по содержанию выступления, его форме, учету аудитории, постановке голоса, внешнему виду, по совершенствованию речи любого человека, независимо от рода его деятельности.</w:t>
            </w:r>
            <w:r w:rsidRPr="00F76E1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915" w:type="dxa"/>
          </w:tcPr>
          <w:p w:rsidR="00B04713" w:rsidRPr="00185FDE" w:rsidRDefault="00AF2BA2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2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http://www.twirpx.com/file/1471993/</w:t>
            </w:r>
          </w:p>
        </w:tc>
      </w:tr>
      <w:tr w:rsidR="007D47C2" w:rsidRPr="00185FDE" w:rsidTr="00417048">
        <w:tc>
          <w:tcPr>
            <w:tcW w:w="318" w:type="dxa"/>
          </w:tcPr>
          <w:p w:rsidR="007D47C2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4101" w:type="dxa"/>
          </w:tcPr>
          <w:p w:rsidR="007D47C2" w:rsidRPr="007D47C2" w:rsidRDefault="007D47C2" w:rsidP="007D47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7D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Львов М.Р.</w:t>
            </w:r>
            <w:r w:rsidRPr="007D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D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Риторика. Культура речи</w:t>
            </w:r>
            <w:r w:rsidRPr="007D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: уч. Пособие. – М.: Академия</w:t>
            </w:r>
            <w:r w:rsidRPr="007D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(2-е </w:t>
            </w:r>
            <w:proofErr w:type="spellStart"/>
            <w:r w:rsidRPr="007D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издание</w:t>
            </w:r>
            <w:proofErr w:type="spellEnd"/>
            <w:r w:rsidRPr="007D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исправленное</w:t>
            </w:r>
            <w:proofErr w:type="spellEnd"/>
            <w:r w:rsidRPr="007D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  <w:r w:rsidRPr="007D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r w:rsidRPr="007D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2004</w:t>
            </w:r>
            <w:r w:rsidRPr="007D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. – 272 с.</w:t>
            </w:r>
          </w:p>
          <w:p w:rsidR="007D47C2" w:rsidRPr="00185FDE" w:rsidRDefault="007D47C2" w:rsidP="007D47C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ru-RU" w:eastAsia="uk-UA"/>
              </w:rPr>
            </w:pPr>
          </w:p>
        </w:tc>
        <w:tc>
          <w:tcPr>
            <w:tcW w:w="4020" w:type="dxa"/>
          </w:tcPr>
          <w:p w:rsidR="007D47C2" w:rsidRPr="007D47C2" w:rsidRDefault="007D47C2" w:rsidP="007D47C2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7D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 пособии рассматриваются теоретические и практичес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кие аспекты риторики, </w:t>
            </w:r>
            <w:r w:rsidRPr="007D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а именно: </w:t>
            </w:r>
            <w:r w:rsidRPr="007D4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история риторики, исторический идеал,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7D4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виды красноречия, культура речи. стилистические фигуры, </w:t>
            </w:r>
            <w:proofErr w:type="spellStart"/>
            <w:r w:rsidRPr="007D4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неориторика</w:t>
            </w:r>
            <w:proofErr w:type="spellEnd"/>
            <w:r w:rsidRPr="007D4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r w:rsidRPr="007D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перспективы теории риторики и др., а также практические материалы ко всем разделам.</w:t>
            </w:r>
          </w:p>
        </w:tc>
        <w:tc>
          <w:tcPr>
            <w:tcW w:w="6915" w:type="dxa"/>
          </w:tcPr>
          <w:p w:rsidR="007D47C2" w:rsidRPr="00185FDE" w:rsidRDefault="007D47C2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C2">
              <w:rPr>
                <w:rFonts w:ascii="Times New Roman" w:hAnsi="Times New Roman" w:cs="Times New Roman"/>
                <w:sz w:val="24"/>
                <w:szCs w:val="24"/>
              </w:rPr>
              <w:t>http://journ-port.ru/</w:t>
            </w: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</w:t>
            </w:r>
          </w:p>
        </w:tc>
        <w:tc>
          <w:tcPr>
            <w:tcW w:w="4101" w:type="dxa"/>
          </w:tcPr>
          <w:p w:rsidR="00C17CF6" w:rsidRPr="00185FDE" w:rsidRDefault="00DB04A5" w:rsidP="00DB04A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585858"/>
                <w:kern w:val="36"/>
                <w:sz w:val="24"/>
                <w:szCs w:val="24"/>
                <w:lang w:val="ru-RU" w:eastAsia="uk-UA"/>
              </w:rPr>
            </w:pPr>
            <w:r w:rsidRPr="00185FD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ru-RU" w:eastAsia="uk-UA"/>
              </w:rPr>
              <w:t>М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ацько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І., Мацько О.</w:t>
            </w:r>
            <w:r w:rsidR="006E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Риторика: </w:t>
            </w:r>
            <w:proofErr w:type="spellStart"/>
            <w:r w:rsidR="006E55C5">
              <w:rPr>
                <w:rFonts w:ascii="Times New Roman" w:hAnsi="Times New Roman" w:cs="Times New Roman"/>
                <w:b/>
                <w:sz w:val="24"/>
                <w:szCs w:val="24"/>
              </w:rPr>
              <w:t>Навч</w:t>
            </w:r>
            <w:proofErr w:type="spellEnd"/>
            <w:r w:rsidR="006E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E55C5">
              <w:rPr>
                <w:rFonts w:ascii="Times New Roman" w:hAnsi="Times New Roman" w:cs="Times New Roman"/>
                <w:b/>
                <w:sz w:val="24"/>
                <w:szCs w:val="24"/>
              </w:rPr>
              <w:t>посіб</w:t>
            </w:r>
            <w:proofErr w:type="spellEnd"/>
            <w:r w:rsidR="006E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E55C5" w:rsidRPr="00334A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6E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2-ге </w:t>
            </w:r>
            <w:proofErr w:type="gramStart"/>
            <w:r w:rsidR="006E55C5">
              <w:rPr>
                <w:rFonts w:ascii="Times New Roman" w:hAnsi="Times New Roman" w:cs="Times New Roman"/>
                <w:b/>
                <w:sz w:val="24"/>
                <w:szCs w:val="24"/>
              </w:rPr>
              <w:t>вид.,</w:t>
            </w:r>
            <w:proofErr w:type="gramEnd"/>
            <w:r w:rsidR="006E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стер. </w:t>
            </w:r>
            <w:r w:rsidR="006E55C5" w:rsidRPr="00334A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6E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К.: Вища шк., 2006.</w:t>
            </w:r>
            <w:r w:rsidR="006E55C5" w:rsidRPr="00334A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r w:rsidR="006E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311 с.</w:t>
            </w:r>
          </w:p>
        </w:tc>
        <w:tc>
          <w:tcPr>
            <w:tcW w:w="4020" w:type="dxa"/>
          </w:tcPr>
          <w:p w:rsidR="00C17CF6" w:rsidRPr="00185FDE" w:rsidRDefault="0006092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E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Розглянуто предмет риторики, основний зміст понять і всіх розділів класичної риторики. Висвітлено надбання цієї науки за всю історію її розвитку, які покладено в основу сучасних наук: </w:t>
            </w:r>
            <w:proofErr w:type="spellStart"/>
            <w:r w:rsidRPr="00185FDE">
              <w:rPr>
                <w:rFonts w:ascii="Times New Roman" w:hAnsi="Times New Roman" w:cs="Times New Roman"/>
                <w:sz w:val="24"/>
                <w:szCs w:val="24"/>
              </w:rPr>
              <w:t>неориторики</w:t>
            </w:r>
            <w:proofErr w:type="spellEnd"/>
            <w:r w:rsidRPr="00185FDE">
              <w:rPr>
                <w:rFonts w:ascii="Times New Roman" w:hAnsi="Times New Roman" w:cs="Times New Roman"/>
                <w:sz w:val="24"/>
                <w:szCs w:val="24"/>
              </w:rPr>
              <w:t>, стилістики, поетики, прагматики, теорії комунікації тощо. Посібник містить також дидактичний матеріал та зразки ораторської майстерності</w:t>
            </w:r>
          </w:p>
        </w:tc>
        <w:tc>
          <w:tcPr>
            <w:tcW w:w="6915" w:type="dxa"/>
          </w:tcPr>
          <w:p w:rsidR="00C17CF6" w:rsidRPr="00185FDE" w:rsidRDefault="000155E5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E">
              <w:rPr>
                <w:rFonts w:ascii="Times New Roman" w:hAnsi="Times New Roman" w:cs="Times New Roman"/>
                <w:sz w:val="24"/>
                <w:szCs w:val="24"/>
              </w:rPr>
              <w:t>http://univer.nuczu.edu.ua/tmp_metod/1045/Mac%27ko_L._%B2.pdf</w:t>
            </w: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</w:t>
            </w:r>
          </w:p>
        </w:tc>
        <w:tc>
          <w:tcPr>
            <w:tcW w:w="4101" w:type="dxa"/>
          </w:tcPr>
          <w:p w:rsidR="00C17CF6" w:rsidRPr="00C659B5" w:rsidRDefault="00C659B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9B5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Михайличенко</w:t>
            </w:r>
            <w:r w:rsidRPr="00C659B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659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Н.А. Риторика / </w:t>
            </w:r>
            <w:r w:rsidRPr="00C659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Н.А.</w:t>
            </w:r>
            <w:r w:rsidRPr="00C659B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659B5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Михайличенко</w:t>
            </w:r>
            <w:r w:rsidRPr="00C659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М.</w:t>
            </w:r>
            <w:r w:rsidRPr="00C659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: ЮНТУС, </w:t>
            </w:r>
            <w:r w:rsidRPr="00C659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1994</w:t>
            </w:r>
            <w:r w:rsidRPr="00C659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 – 53 с.</w:t>
            </w:r>
          </w:p>
        </w:tc>
        <w:tc>
          <w:tcPr>
            <w:tcW w:w="4020" w:type="dxa"/>
          </w:tcPr>
          <w:p w:rsidR="00C17CF6" w:rsidRPr="00012E5A" w:rsidRDefault="00012E5A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книге кратко изложена история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становления риторики – с. 2-27,  эмоциональность и образность речи – с. 33, размышления об ораторском искусстве и ораторах – с. 81-85, речевые средства воздействия на слушателей – с. 57 и др.</w:t>
            </w:r>
          </w:p>
        </w:tc>
        <w:tc>
          <w:tcPr>
            <w:tcW w:w="6915" w:type="dxa"/>
          </w:tcPr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28.</w:t>
            </w:r>
          </w:p>
        </w:tc>
        <w:tc>
          <w:tcPr>
            <w:tcW w:w="4101" w:type="dxa"/>
          </w:tcPr>
          <w:p w:rsidR="00C17CF6" w:rsidRPr="002048CA" w:rsidRDefault="00C17CF6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48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Науменко-</w:t>
            </w:r>
            <w:proofErr w:type="spellStart"/>
            <w:r w:rsidRPr="002048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Порохина</w:t>
            </w:r>
            <w:proofErr w:type="spellEnd"/>
            <w:r w:rsidRPr="002048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8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А.В.</w:t>
            </w:r>
            <w:r w:rsidRPr="00204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Риторика</w:t>
            </w:r>
            <w:proofErr w:type="spellEnd"/>
            <w:r w:rsidRPr="00204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04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Учебно-практиче</w:t>
            </w:r>
            <w:r w:rsidR="006E5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ское</w:t>
            </w:r>
            <w:proofErr w:type="spellEnd"/>
            <w:r w:rsidR="006E5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5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пособие</w:t>
            </w:r>
            <w:proofErr w:type="spellEnd"/>
            <w:r w:rsidR="006E5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– М.</w:t>
            </w:r>
            <w:r w:rsidR="006E5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04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МФЮА, 2000.</w:t>
            </w:r>
            <w:r w:rsidRPr="00204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204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  <w:r w:rsidR="003F7C80" w:rsidRPr="00204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</w:p>
        </w:tc>
        <w:tc>
          <w:tcPr>
            <w:tcW w:w="4020" w:type="dxa"/>
          </w:tcPr>
          <w:p w:rsidR="00F9130D" w:rsidRPr="00FC53CB" w:rsidRDefault="00C17CF6" w:rsidP="00710A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185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Учебно-практическое пособие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раскрывает вопросы истории 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возникновения и этапы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развития ораторского искусства – с. 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, в ней представлены о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раторы древней Греции. </w:t>
            </w:r>
            <w:proofErr w:type="spellStart"/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Г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оргий</w:t>
            </w:r>
            <w:proofErr w:type="spellEnd"/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Лисий, </w:t>
            </w:r>
            <w:proofErr w:type="spellStart"/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Исократ</w:t>
            </w:r>
            <w:proofErr w:type="spellEnd"/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Демосфен, 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Аристотель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– с. 9, о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раторы древнего Рима. Гай и Тиберий </w:t>
            </w:r>
            <w:proofErr w:type="spellStart"/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Гракхи</w:t>
            </w:r>
            <w:proofErr w:type="spellEnd"/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, Марк Туллий Цицерон, Гай Юлий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Цезарь, Марк Фабий </w:t>
            </w:r>
            <w:proofErr w:type="spellStart"/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Квинтилиан</w:t>
            </w:r>
            <w:proofErr w:type="spellEnd"/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Луций</w:t>
            </w:r>
            <w:proofErr w:type="spellEnd"/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Анней</w:t>
            </w:r>
            <w:proofErr w:type="spellEnd"/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Сенека – с.1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и др. Ценными могут быть краткие руководства к красноречию – с. 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18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, материал, посвященный судебному красноречию (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А.Ф. Кони, П.С. Пороховщиков, Ф.Н. Плевако,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К.К. Арсеньев, К.Л. Луцкий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) – с.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19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Риторическое построение. Изоб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ретение. Расположение. </w:t>
            </w:r>
            <w:proofErr w:type="spellStart"/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Элокуция</w:t>
            </w:r>
            <w:proofErr w:type="spellEnd"/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– с. 23, развитие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ораторского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искусства на современном этапе – с.</w:t>
            </w:r>
            <w:r w:rsidR="00F9130D" w:rsidRPr="00FC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30</w:t>
            </w:r>
            <w:r w:rsidR="00F9130D" w:rsidRPr="0018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15" w:type="dxa"/>
          </w:tcPr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http://www.studfiles.ru/preview/845424/</w:t>
            </w:r>
          </w:p>
        </w:tc>
      </w:tr>
      <w:tr w:rsidR="00095FB9" w:rsidRPr="00185FDE" w:rsidTr="00417048">
        <w:tc>
          <w:tcPr>
            <w:tcW w:w="318" w:type="dxa"/>
          </w:tcPr>
          <w:p w:rsidR="00095FB9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29.</w:t>
            </w:r>
          </w:p>
        </w:tc>
        <w:tc>
          <w:tcPr>
            <w:tcW w:w="4101" w:type="dxa"/>
          </w:tcPr>
          <w:p w:rsidR="00095FB9" w:rsidRPr="002048CA" w:rsidRDefault="00DB4138" w:rsidP="00DB413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</w:pPr>
            <w:r w:rsidRPr="00DB413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>Рождественский Ю.В. Принципы современной риторики</w:t>
            </w:r>
            <w:r w:rsidRPr="002048C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 xml:space="preserve"> / под ред. </w:t>
            </w:r>
            <w:r w:rsidRPr="002048C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lastRenderedPageBreak/>
              <w:t xml:space="preserve">Аннушкина В.И. – 3-е изд., </w:t>
            </w:r>
            <w:proofErr w:type="spellStart"/>
            <w:r w:rsidRPr="002048C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>испр</w:t>
            </w:r>
            <w:proofErr w:type="spellEnd"/>
            <w:r w:rsidRPr="002048C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 xml:space="preserve">. – </w:t>
            </w:r>
            <w:r w:rsidR="006D1906" w:rsidRPr="00204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М.: Флинта, Наука, </w:t>
            </w:r>
            <w:r w:rsidRPr="00204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2003. –</w:t>
            </w:r>
            <w:r w:rsidR="006D1906" w:rsidRPr="00204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176 с</w:t>
            </w:r>
            <w:r w:rsidRPr="00204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020" w:type="dxa"/>
          </w:tcPr>
          <w:p w:rsidR="00095FB9" w:rsidRPr="002048CA" w:rsidRDefault="003F7C80" w:rsidP="00710A6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8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В книге риторика представлена как теория эффективной и </w:t>
            </w:r>
            <w:r w:rsidRPr="002048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целесообразной речи развитого информационного общества, искусство управления социальными процессами и разрешения культурно-идеологических противоречий.</w:t>
            </w:r>
            <w:r w:rsidRPr="002048CA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48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Выявлены общие места как основные категории смысла, этические и моральные суждения, через которые ведется риторическое доказательство, показана роль духовной морали как основы разрешения конфликтов.</w:t>
            </w:r>
            <w:r w:rsidR="00760CC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60CC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В частности</w:t>
            </w:r>
            <w:proofErr w:type="gramEnd"/>
            <w:r w:rsidR="00760CC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: основные сведения из риторики – с. 8-36, </w:t>
            </w:r>
            <w:proofErr w:type="spellStart"/>
            <w:r w:rsidR="00760CC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этос</w:t>
            </w:r>
            <w:proofErr w:type="spellEnd"/>
            <w:r w:rsidR="00760CC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, логос, пафос – с.37-94, законы речи – с. 95-110, теория монолога – с. 121, теория диалога – с. 229 – 339, соотношение </w:t>
            </w:r>
            <w:proofErr w:type="spellStart"/>
            <w:r w:rsidR="00760CC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ораторики</w:t>
            </w:r>
            <w:proofErr w:type="spellEnd"/>
            <w:r w:rsidR="00760CC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, гомилетики и сценической речи – с. 449.</w:t>
            </w:r>
          </w:p>
        </w:tc>
        <w:tc>
          <w:tcPr>
            <w:tcW w:w="6915" w:type="dxa"/>
          </w:tcPr>
          <w:p w:rsidR="00095FB9" w:rsidRPr="00185FDE" w:rsidRDefault="003F7C80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C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http://evartist.narod.ru/text7/29.htm</w:t>
            </w:r>
          </w:p>
        </w:tc>
      </w:tr>
      <w:tr w:rsidR="00FA61C0" w:rsidRPr="00185FDE" w:rsidTr="00417048">
        <w:tc>
          <w:tcPr>
            <w:tcW w:w="318" w:type="dxa"/>
          </w:tcPr>
          <w:p w:rsidR="00FA61C0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30.</w:t>
            </w:r>
          </w:p>
        </w:tc>
        <w:tc>
          <w:tcPr>
            <w:tcW w:w="4101" w:type="dxa"/>
          </w:tcPr>
          <w:p w:rsidR="00FA61C0" w:rsidRPr="00DB4138" w:rsidRDefault="00FA61C0" w:rsidP="00DB413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 xml:space="preserve">Русская риторика (хрестоматия) / Авт.-сост. Л.К. Граудина. – М.: Просвещение: «Учеб. лит.»,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>1996.-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 xml:space="preserve"> 559 с.</w:t>
            </w:r>
          </w:p>
        </w:tc>
        <w:tc>
          <w:tcPr>
            <w:tcW w:w="4020" w:type="dxa"/>
          </w:tcPr>
          <w:p w:rsidR="00FA61C0" w:rsidRPr="002048CA" w:rsidRDefault="00E55B4F" w:rsidP="00710A6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В хрестоматии содержаться выдержки из речей ораторов от Аристотеля до современности. А также общая теория красноречия</w:t>
            </w:r>
            <w:r w:rsidR="005D60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– с. 22</w:t>
            </w:r>
            <w:r w:rsidR="00C659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-153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, роды и виды ораторских речей</w:t>
            </w:r>
            <w:r w:rsidR="00C659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– с. 154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, истоки и история риторики.</w:t>
            </w:r>
          </w:p>
        </w:tc>
        <w:tc>
          <w:tcPr>
            <w:tcW w:w="6915" w:type="dxa"/>
          </w:tcPr>
          <w:p w:rsidR="00FA61C0" w:rsidRPr="003F7C80" w:rsidRDefault="00C65944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http://www.master-slova.narod.ru/book/ritorika_xrestomatia.pdf</w:t>
            </w: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31.</w:t>
            </w:r>
          </w:p>
        </w:tc>
        <w:tc>
          <w:tcPr>
            <w:tcW w:w="4101" w:type="dxa"/>
          </w:tcPr>
          <w:p w:rsidR="00C17CF6" w:rsidRPr="00185FDE" w:rsidRDefault="00B171E4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5F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Савкова З.В. </w:t>
            </w:r>
            <w:proofErr w:type="spellStart"/>
            <w:r w:rsidR="004B2C83" w:rsidRPr="00185F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Искусство</w:t>
            </w:r>
            <w:proofErr w:type="spellEnd"/>
            <w:r w:rsidR="004B2C83" w:rsidRPr="00185F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оратора. </w:t>
            </w:r>
            <w:proofErr w:type="spellStart"/>
            <w:r w:rsidR="004B2C83" w:rsidRPr="00185F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Учебное</w:t>
            </w:r>
            <w:proofErr w:type="spellEnd"/>
            <w:r w:rsidR="004B2C83" w:rsidRPr="00185F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2C83" w:rsidRPr="00185F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пособие</w:t>
            </w:r>
            <w:proofErr w:type="spellEnd"/>
            <w:r w:rsidR="004B2C83" w:rsidRPr="00185F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. – 2-</w:t>
            </w:r>
            <w:r w:rsidRPr="00185F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е </w:t>
            </w:r>
            <w:proofErr w:type="spellStart"/>
            <w:r w:rsidRPr="00185F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изд</w:t>
            </w:r>
            <w:proofErr w:type="spellEnd"/>
            <w:r w:rsidRPr="00185F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, д</w:t>
            </w:r>
            <w:r w:rsidR="004B2C83" w:rsidRPr="00185F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оп. – </w:t>
            </w:r>
            <w:proofErr w:type="gramStart"/>
            <w:r w:rsidR="004B2C83" w:rsidRPr="00185F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СПб:</w:t>
            </w:r>
            <w:proofErr w:type="spellStart"/>
            <w:r w:rsidR="004B2C83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Знание</w:t>
            </w:r>
            <w:proofErr w:type="spellEnd"/>
            <w:proofErr w:type="gramEnd"/>
            <w:r w:rsidR="004B2C83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2003</w:t>
            </w:r>
            <w:r w:rsidR="004B2C83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. – </w:t>
            </w:r>
            <w:r w:rsidR="004B2C83"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246 с.</w:t>
            </w:r>
          </w:p>
        </w:tc>
        <w:tc>
          <w:tcPr>
            <w:tcW w:w="4020" w:type="dxa"/>
          </w:tcPr>
          <w:p w:rsidR="00C17CF6" w:rsidRPr="00185FDE" w:rsidRDefault="005C3A2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книге рассматриваются следующие темы: Оратор и его голос, Дикция оратора – с.37, Литературное произношение – с. 52, Языковая культура, Языковые средства выразительности – с. 67-</w:t>
            </w:r>
            <w:r w:rsidRPr="00185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90, Интонационная выразительность, Жесты и мимика как средство общения – с. 128, </w:t>
            </w:r>
            <w:proofErr w:type="gramStart"/>
            <w:r w:rsidRPr="00185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Как</w:t>
            </w:r>
            <w:proofErr w:type="gramEnd"/>
            <w:r w:rsidRPr="00185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создать текст выступления, Юмор в публичном выступлении – с. 151, Творческое самочувствие оратора – с. 162, Монолог – по форме, диалог – по сути – с.175, Искусство спора – с.188, Виды учебных речей, Искусство </w:t>
            </w:r>
            <w:proofErr w:type="spellStart"/>
            <w:r w:rsidRPr="00185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стиходействия</w:t>
            </w:r>
            <w:proofErr w:type="spellEnd"/>
            <w:r w:rsidR="00DE60B1" w:rsidRPr="00185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с.199</w:t>
            </w:r>
            <w:r w:rsidRPr="00185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6915" w:type="dxa"/>
          </w:tcPr>
          <w:p w:rsidR="00C17CF6" w:rsidRPr="00185FDE" w:rsidRDefault="004B2C83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http://www.pseudology.org/Reklama/Ritorika/IskusstvoOratora.pdf</w:t>
            </w: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32.</w:t>
            </w:r>
          </w:p>
        </w:tc>
        <w:tc>
          <w:tcPr>
            <w:tcW w:w="4101" w:type="dxa"/>
          </w:tcPr>
          <w:p w:rsidR="00C17CF6" w:rsidRPr="00185FDE" w:rsidRDefault="00C17CF6" w:rsidP="00C314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Сагач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Галина Михайлівна. Риторика : навчальний посібник для серед. і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вищ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навч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закл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України / Г. М.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Сагач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; Київський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нац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4226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422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ім. Т. Шевченка. </w:t>
            </w:r>
            <w:r w:rsidRPr="00D4226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D422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 вид., перероб. і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. Київ : Ін Юре, 2000.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</w:rPr>
              <w:t>568 с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0" w:type="dxa"/>
          </w:tcPr>
          <w:p w:rsidR="00C17CF6" w:rsidRPr="00185FDE" w:rsidRDefault="00C17CF6" w:rsidP="00C3147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185FDE">
              <w:rPr>
                <w:color w:val="222222"/>
              </w:rPr>
              <w:t xml:space="preserve">Перша глава присвячена історії риторики і красномовства. Друга глава присвячена теоретичним засадам риторики, в ній розглядаються закони риторики та основні жанри (роди й види) ораторського мистецтва. Також у книзі значний пласт містить хрестоматійний матеріал (Іоанн Златоуст, митрополит Іларіон, Кирило </w:t>
            </w:r>
            <w:proofErr w:type="spellStart"/>
            <w:r w:rsidRPr="00185FDE">
              <w:rPr>
                <w:color w:val="222222"/>
              </w:rPr>
              <w:t>Туровський</w:t>
            </w:r>
            <w:proofErr w:type="spellEnd"/>
            <w:r w:rsidRPr="00185FDE">
              <w:rPr>
                <w:color w:val="222222"/>
              </w:rPr>
              <w:t xml:space="preserve">, </w:t>
            </w:r>
            <w:proofErr w:type="spellStart"/>
            <w:r w:rsidRPr="00185FDE">
              <w:rPr>
                <w:color w:val="222222"/>
              </w:rPr>
              <w:t>Горгій</w:t>
            </w:r>
            <w:proofErr w:type="spellEnd"/>
            <w:r w:rsidRPr="00185FDE">
              <w:rPr>
                <w:color w:val="222222"/>
              </w:rPr>
              <w:t xml:space="preserve">, </w:t>
            </w:r>
            <w:proofErr w:type="spellStart"/>
            <w:r w:rsidRPr="00185FDE">
              <w:rPr>
                <w:color w:val="222222"/>
              </w:rPr>
              <w:t>Арістотель</w:t>
            </w:r>
            <w:proofErr w:type="spellEnd"/>
            <w:r w:rsidRPr="00185FDE">
              <w:rPr>
                <w:color w:val="222222"/>
              </w:rPr>
              <w:t xml:space="preserve">, Марк </w:t>
            </w:r>
            <w:proofErr w:type="spellStart"/>
            <w:r w:rsidRPr="00185FDE">
              <w:rPr>
                <w:color w:val="222222"/>
              </w:rPr>
              <w:t>Туллій</w:t>
            </w:r>
            <w:proofErr w:type="spellEnd"/>
            <w:r w:rsidRPr="00185FDE">
              <w:rPr>
                <w:color w:val="222222"/>
              </w:rPr>
              <w:t xml:space="preserve"> Цицерон, Плутарх, Платон, </w:t>
            </w:r>
            <w:hyperlink r:id="rId14" w:tgtFrame="_blank" w:history="1">
              <w:r w:rsidRPr="00185FDE">
                <w:rPr>
                  <w:rStyle w:val="a7"/>
                  <w:color w:val="auto"/>
                  <w:u w:val="none"/>
                </w:rPr>
                <w:t>Феофан Прокопович</w:t>
              </w:r>
            </w:hyperlink>
            <w:r w:rsidRPr="00185FDE">
              <w:t xml:space="preserve"> та ін.). Корисними будуть  практичні поради, щодо вдосконалення техніки мовлення, а також добірка афористичних висловів та фольклору, представлених у підручнику. </w:t>
            </w:r>
          </w:p>
        </w:tc>
        <w:tc>
          <w:tcPr>
            <w:tcW w:w="6915" w:type="dxa"/>
          </w:tcPr>
          <w:p w:rsidR="00C17CF6" w:rsidRPr="00185FDE" w:rsidRDefault="00C17CF6" w:rsidP="00C3147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33.</w:t>
            </w:r>
          </w:p>
        </w:tc>
        <w:tc>
          <w:tcPr>
            <w:tcW w:w="4101" w:type="dxa"/>
          </w:tcPr>
          <w:p w:rsidR="00733DB4" w:rsidRPr="00733DB4" w:rsidRDefault="00733DB4" w:rsidP="00576F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</w:pPr>
            <w:proofErr w:type="spellStart"/>
            <w:r w:rsidRPr="00733DB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>Стернин</w:t>
            </w:r>
            <w:proofErr w:type="spellEnd"/>
            <w:r w:rsidRPr="00733DB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 xml:space="preserve"> И.А. Практическая риторика</w:t>
            </w:r>
            <w:r w:rsidR="00576F5C" w:rsidRPr="00576F5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 xml:space="preserve">: Учебное пособие для </w:t>
            </w:r>
            <w:r w:rsidR="00F20331" w:rsidRPr="00576F5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>студентов</w:t>
            </w:r>
            <w:r w:rsidR="00576F5C" w:rsidRPr="00576F5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 xml:space="preserve"> ВУЗов, </w:t>
            </w:r>
          </w:p>
          <w:p w:rsidR="00C17CF6" w:rsidRPr="00185FDE" w:rsidRDefault="003E65E4" w:rsidP="0057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5-е изд., стер. 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М.: «Академия», </w:t>
            </w: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2008. 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733DB4" w:rsidRPr="00576F5C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272 с.</w:t>
            </w:r>
          </w:p>
        </w:tc>
        <w:tc>
          <w:tcPr>
            <w:tcW w:w="4020" w:type="dxa"/>
          </w:tcPr>
          <w:p w:rsidR="00C17CF6" w:rsidRPr="00F20331" w:rsidRDefault="00F20331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Учебное пособие содержит краткие объяснения риторических правил, приемов, понятий, практические задания для приобретения и </w:t>
            </w:r>
            <w:r w:rsidRPr="00F20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отработки практических риторических навыков: </w:t>
            </w:r>
            <w:r w:rsidRPr="00F20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публичного выступления. Виды публичных выступлений – с. 4-47, поведение оратора в аудитори</w:t>
            </w:r>
            <w:r w:rsidR="00073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20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с. 57-77, аргументация – с. 82, особенности различных видов выступлений (рекламное, похвальное, развлекательное и др.) – с.103-139.</w:t>
            </w:r>
          </w:p>
        </w:tc>
        <w:tc>
          <w:tcPr>
            <w:tcW w:w="6915" w:type="dxa"/>
          </w:tcPr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4101" w:type="dxa"/>
          </w:tcPr>
          <w:p w:rsidR="003E65E4" w:rsidRPr="00A943C5" w:rsidRDefault="003E65E4" w:rsidP="00A943C5">
            <w:pPr>
              <w:pStyle w:val="western"/>
              <w:shd w:val="clear" w:color="auto" w:fill="FFFFFF"/>
              <w:spacing w:after="0" w:afterAutospacing="0"/>
              <w:jc w:val="both"/>
              <w:rPr>
                <w:b/>
                <w:color w:val="000000"/>
              </w:rPr>
            </w:pPr>
            <w:proofErr w:type="spellStart"/>
            <w:r w:rsidRPr="00A943C5">
              <w:rPr>
                <w:b/>
                <w:color w:val="000000"/>
              </w:rPr>
              <w:t>Стец</w:t>
            </w:r>
            <w:proofErr w:type="spellEnd"/>
            <w:r w:rsidRPr="00A943C5">
              <w:rPr>
                <w:b/>
                <w:color w:val="000000"/>
              </w:rPr>
              <w:t xml:space="preserve"> В.А., </w:t>
            </w:r>
            <w:proofErr w:type="spellStart"/>
            <w:r w:rsidRPr="00A943C5">
              <w:rPr>
                <w:b/>
                <w:color w:val="000000"/>
              </w:rPr>
              <w:t>Стец</w:t>
            </w:r>
            <w:proofErr w:type="spellEnd"/>
            <w:r w:rsidRPr="00A943C5">
              <w:rPr>
                <w:b/>
                <w:color w:val="000000"/>
              </w:rPr>
              <w:t xml:space="preserve"> І.І., </w:t>
            </w:r>
            <w:proofErr w:type="spellStart"/>
            <w:r w:rsidRPr="00A943C5">
              <w:rPr>
                <w:b/>
                <w:color w:val="000000"/>
              </w:rPr>
              <w:t>Костючик</w:t>
            </w:r>
            <w:proofErr w:type="spellEnd"/>
            <w:r w:rsidRPr="00A943C5">
              <w:rPr>
                <w:b/>
                <w:color w:val="000000"/>
              </w:rPr>
              <w:t xml:space="preserve"> М.Ю. Основи ораторського мистецтва</w:t>
            </w:r>
            <w:r w:rsidRPr="00A943C5">
              <w:rPr>
                <w:b/>
                <w:color w:val="000000"/>
                <w:lang w:val="ru-RU"/>
              </w:rPr>
              <w:t xml:space="preserve"> / </w:t>
            </w:r>
            <w:r w:rsidRPr="00A943C5">
              <w:rPr>
                <w:b/>
                <w:color w:val="000000"/>
              </w:rPr>
              <w:t xml:space="preserve">Навчальний посібник. </w:t>
            </w:r>
            <w:r w:rsidR="00100FB6" w:rsidRPr="00A943C5">
              <w:rPr>
                <w:b/>
                <w:lang w:val="ru-RU"/>
              </w:rPr>
              <w:t>–</w:t>
            </w:r>
            <w:r w:rsidRPr="00A943C5">
              <w:rPr>
                <w:b/>
                <w:color w:val="000000"/>
              </w:rPr>
              <w:t xml:space="preserve"> Еко</w:t>
            </w:r>
            <w:r w:rsidR="00100FB6" w:rsidRPr="00A943C5">
              <w:rPr>
                <w:b/>
                <w:color w:val="000000"/>
              </w:rPr>
              <w:t>номічна думка, Тернопіль, 1998.</w:t>
            </w:r>
            <w:r w:rsidR="00100FB6" w:rsidRPr="00A943C5">
              <w:rPr>
                <w:b/>
                <w:lang w:val="ru-RU"/>
              </w:rPr>
              <w:t xml:space="preserve"> –</w:t>
            </w:r>
            <w:r w:rsidRPr="00A943C5">
              <w:rPr>
                <w:b/>
                <w:color w:val="000000"/>
              </w:rPr>
              <w:t xml:space="preserve"> 60 с.</w:t>
            </w:r>
          </w:p>
          <w:p w:rsidR="00C17CF6" w:rsidRPr="003E65E4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0" w:type="dxa"/>
          </w:tcPr>
          <w:p w:rsidR="00C17CF6" w:rsidRPr="00A943C5" w:rsidRDefault="00A943C5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Посібник дає систематичне уявлення про ораторське мистецтво як прикладну і теоретичну дисципліну. Всебічно проаналізований процес ораторського мовлення, наведена класифікація видів ораторських промов, розглянуті композиція і план ораторського виступу</w:t>
            </w:r>
            <w:r w:rsidRPr="00A9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6915" w:type="dxa"/>
          </w:tcPr>
          <w:p w:rsidR="00C17CF6" w:rsidRPr="00185FDE" w:rsidRDefault="00A943C5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http://ua-referat.com/</w:t>
            </w: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35.</w:t>
            </w:r>
          </w:p>
        </w:tc>
        <w:tc>
          <w:tcPr>
            <w:tcW w:w="4101" w:type="dxa"/>
          </w:tcPr>
          <w:p w:rsidR="00C17CF6" w:rsidRPr="00181A4D" w:rsidRDefault="00181A4D" w:rsidP="00181A4D">
            <w:pPr>
              <w:tabs>
                <w:tab w:val="center" w:pos="19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1A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Сычев О.А. </w:t>
            </w:r>
            <w:proofErr w:type="spellStart"/>
            <w:r w:rsidRPr="00181A4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Обучение</w:t>
            </w:r>
            <w:proofErr w:type="spellEnd"/>
            <w:r w:rsidRPr="00181A4D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81A4D">
              <w:rPr>
                <w:rFonts w:ascii="Times New Roman" w:hAnsi="Times New Roman" w:cs="Times New Roman"/>
                <w:b/>
                <w:shd w:val="clear" w:color="auto" w:fill="FFFFFF"/>
              </w:rPr>
              <w:t>риторике</w:t>
            </w:r>
            <w:proofErr w:type="spellEnd"/>
            <w:r w:rsidRPr="00181A4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 </w:t>
            </w:r>
            <w:proofErr w:type="spellStart"/>
            <w:r w:rsidRPr="00181A4D">
              <w:rPr>
                <w:rFonts w:ascii="Times New Roman" w:hAnsi="Times New Roman" w:cs="Times New Roman"/>
                <w:b/>
                <w:shd w:val="clear" w:color="auto" w:fill="FFFFFF"/>
              </w:rPr>
              <w:t>эпоху</w:t>
            </w:r>
            <w:proofErr w:type="spellEnd"/>
            <w:r w:rsidRPr="00181A4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5879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компьютеров</w:t>
            </w:r>
            <w:proofErr w:type="spellEnd"/>
            <w:r w:rsidR="0058793C" w:rsidRPr="0058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58793C" w:rsidRPr="0058793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proofErr w:type="spellEnd"/>
            <w:r w:rsidR="0058793C" w:rsidRPr="0058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58793C" w:rsidRPr="0058793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proofErr w:type="spellEnd"/>
            <w:r w:rsidR="0058793C" w:rsidRPr="0058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США</w:t>
            </w:r>
            <w:r w:rsidRPr="005879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5879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5879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М.</w:t>
            </w:r>
            <w:r w:rsidRPr="005879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: Знание, 1991. – 63 с.</w:t>
            </w:r>
          </w:p>
        </w:tc>
        <w:tc>
          <w:tcPr>
            <w:tcW w:w="4020" w:type="dxa"/>
          </w:tcPr>
          <w:p w:rsidR="00C17CF6" w:rsidRPr="00DF63DC" w:rsidRDefault="00DF63DC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 содержит обзор истории становления риторики, опыт американских ученых, а также опыт изучения речей великих ораторов древности и политических деятелей ХХ века.</w:t>
            </w:r>
          </w:p>
        </w:tc>
        <w:tc>
          <w:tcPr>
            <w:tcW w:w="6915" w:type="dxa"/>
          </w:tcPr>
          <w:p w:rsidR="00C17CF6" w:rsidRPr="00185FDE" w:rsidRDefault="00C17CF6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F6" w:rsidRPr="00185FDE" w:rsidTr="00417048">
        <w:tc>
          <w:tcPr>
            <w:tcW w:w="318" w:type="dxa"/>
          </w:tcPr>
          <w:p w:rsidR="00C17CF6" w:rsidRPr="00311311" w:rsidRDefault="006E55C5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36.</w:t>
            </w:r>
          </w:p>
        </w:tc>
        <w:tc>
          <w:tcPr>
            <w:tcW w:w="4101" w:type="dxa"/>
          </w:tcPr>
          <w:p w:rsidR="00C17CF6" w:rsidRPr="00F56893" w:rsidRDefault="00062C9F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56893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Хазагеров</w:t>
            </w:r>
            <w:proofErr w:type="spellEnd"/>
            <w:r w:rsidRPr="00F5689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568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r w:rsidRPr="00F568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F568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Г.</w:t>
            </w:r>
            <w:r w:rsidRPr="00F5689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56893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Политическая</w:t>
            </w:r>
            <w:proofErr w:type="spellEnd"/>
            <w:r w:rsidRPr="00F56893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893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риторик</w:t>
            </w:r>
            <w:proofErr w:type="spellEnd"/>
            <w:r w:rsidR="00F56893" w:rsidRPr="00F56893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а: </w:t>
            </w:r>
            <w:proofErr w:type="spellStart"/>
            <w:r w:rsidRPr="00F568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F568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F568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М.: </w:t>
            </w:r>
            <w:proofErr w:type="spellStart"/>
            <w:r w:rsidRPr="00F568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Никколо-Медиа</w:t>
            </w:r>
            <w:proofErr w:type="spellEnd"/>
            <w:r w:rsidRPr="00F568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2002.</w:t>
            </w:r>
            <w:r w:rsidRPr="00F568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F568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313 с.</w:t>
            </w:r>
          </w:p>
        </w:tc>
        <w:tc>
          <w:tcPr>
            <w:tcW w:w="4020" w:type="dxa"/>
          </w:tcPr>
          <w:p w:rsidR="00C17CF6" w:rsidRPr="00062C9F" w:rsidRDefault="00062C9F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6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Что такое риторика</w:t>
            </w:r>
            <w:r w:rsidRPr="00062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6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части риторики, становление риторики</w:t>
            </w:r>
            <w:r w:rsidR="00891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с. 2-10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06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кризис и возрождение риторики</w:t>
            </w:r>
            <w:r w:rsidR="00F56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с. 11-24</w:t>
            </w:r>
            <w:r w:rsidRPr="0006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062C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аппарат риторики</w:t>
            </w:r>
            <w:r w:rsidRPr="00062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06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инвенция</w:t>
            </w:r>
            <w:r w:rsidRPr="00062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диспозиция, </w:t>
            </w:r>
            <w:proofErr w:type="spellStart"/>
            <w:r w:rsidRPr="00062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06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локуция</w:t>
            </w:r>
            <w:proofErr w:type="spellEnd"/>
            <w:r w:rsidRPr="0006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F56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с. 35-78</w:t>
            </w:r>
            <w:r w:rsidRPr="0006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062C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возможности политической риторики</w:t>
            </w:r>
            <w:r w:rsidR="00F568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– с.178-230</w:t>
            </w:r>
            <w:r w:rsidRPr="00062C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6915" w:type="dxa"/>
          </w:tcPr>
          <w:p w:rsidR="00C17CF6" w:rsidRPr="00185FDE" w:rsidRDefault="00461B59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59">
              <w:rPr>
                <w:rFonts w:ascii="Times New Roman" w:hAnsi="Times New Roman" w:cs="Times New Roman"/>
                <w:sz w:val="24"/>
                <w:szCs w:val="24"/>
              </w:rPr>
              <w:t>http://genhis.philol.msu.ru/article_115.shtml</w:t>
            </w:r>
          </w:p>
        </w:tc>
      </w:tr>
    </w:tbl>
    <w:p w:rsidR="001F7965" w:rsidRDefault="001F7965" w:rsidP="00C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048" w:rsidRDefault="00417048" w:rsidP="00C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048" w:rsidRPr="00417048" w:rsidRDefault="00417048" w:rsidP="00C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8C6" w:rsidRPr="00417048" w:rsidRDefault="00B568C6" w:rsidP="00C31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048">
        <w:rPr>
          <w:rFonts w:ascii="Times New Roman" w:hAnsi="Times New Roman" w:cs="Times New Roman"/>
          <w:b/>
          <w:sz w:val="28"/>
          <w:szCs w:val="28"/>
          <w:lang w:val="ru-RU" w:eastAsia="uk-UA"/>
        </w:rPr>
        <w:t>Дополнительная литература:</w:t>
      </w:r>
    </w:p>
    <w:p w:rsidR="00B568C6" w:rsidRPr="00185FDE" w:rsidRDefault="00B568C6" w:rsidP="00C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8C6" w:rsidRPr="00185FDE" w:rsidRDefault="00B568C6" w:rsidP="00C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581"/>
        <w:gridCol w:w="4820"/>
        <w:gridCol w:w="5437"/>
      </w:tblGrid>
      <w:tr w:rsidR="00AA6B0E" w:rsidRPr="00185FDE" w:rsidTr="00AA6B0E">
        <w:tc>
          <w:tcPr>
            <w:tcW w:w="406" w:type="dxa"/>
          </w:tcPr>
          <w:p w:rsidR="00AA6B0E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5149" w:type="dxa"/>
          </w:tcPr>
          <w:p w:rsidR="00AA6B0E" w:rsidRPr="00400E06" w:rsidRDefault="00217199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0E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Античные риторики. Под. Ред. А. А. Тахо – Годи. М., Изд-во </w:t>
            </w:r>
            <w:proofErr w:type="spellStart"/>
            <w:r w:rsidRPr="00400E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Моск</w:t>
            </w:r>
            <w:proofErr w:type="spellEnd"/>
            <w:r w:rsidRPr="00400E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Ун-та, 1978. – 351 с.</w:t>
            </w:r>
          </w:p>
        </w:tc>
        <w:tc>
          <w:tcPr>
            <w:tcW w:w="5312" w:type="dxa"/>
          </w:tcPr>
          <w:p w:rsidR="00AA6B0E" w:rsidRPr="00217199" w:rsidRDefault="00217199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книге представлены отрывки речей Аристотеля, Дионисия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Галикарнийского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Также </w:t>
            </w:r>
            <w:r w:rsidR="00400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размышления о стиле</w:t>
            </w:r>
            <w:r w:rsidR="00400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 искусстве построения ораторских речей – с.33. </w:t>
            </w:r>
          </w:p>
        </w:tc>
        <w:tc>
          <w:tcPr>
            <w:tcW w:w="4487" w:type="dxa"/>
          </w:tcPr>
          <w:p w:rsidR="00AA6B0E" w:rsidRPr="00185FDE" w:rsidRDefault="00AA6B0E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0E" w:rsidRPr="00185FDE" w:rsidTr="00AA6B0E">
        <w:tc>
          <w:tcPr>
            <w:tcW w:w="406" w:type="dxa"/>
          </w:tcPr>
          <w:p w:rsidR="00AA6B0E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5149" w:type="dxa"/>
          </w:tcPr>
          <w:p w:rsidR="00AA6B0E" w:rsidRPr="00185FDE" w:rsidRDefault="00AA6B0E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Гойхман</w:t>
            </w:r>
            <w:proofErr w:type="spellEnd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О. Я., </w:t>
            </w:r>
            <w:proofErr w:type="spellStart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Надеина</w:t>
            </w:r>
            <w:proofErr w:type="spellEnd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 М. </w:t>
            </w:r>
            <w:proofErr w:type="spellStart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речевой</w:t>
            </w:r>
            <w:proofErr w:type="spellEnd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  <w:proofErr w:type="spellEnd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</w:t>
            </w:r>
            <w:proofErr w:type="spellEnd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вузов</w:t>
            </w:r>
            <w:proofErr w:type="spellEnd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</w:t>
            </w:r>
            <w:proofErr w:type="spellEnd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ред. проф. О. Я. </w:t>
            </w:r>
            <w:proofErr w:type="spellStart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Гойхмана</w:t>
            </w:r>
            <w:proofErr w:type="spellEnd"/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М.: ИНФРА-М, 1997.</w:t>
            </w:r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185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272 с.</w:t>
            </w:r>
          </w:p>
        </w:tc>
        <w:tc>
          <w:tcPr>
            <w:tcW w:w="5312" w:type="dxa"/>
          </w:tcPr>
          <w:p w:rsidR="00AA6B0E" w:rsidRPr="00185FDE" w:rsidRDefault="00AA6B0E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 имеет целью обучение основам речевого общения путем совершенствования навыков всех видов речевой деятельности: чтения, письма, слушания и устной речи. Приводятся системы упражнений, направленные на улучшение речи, освоение речевых тактик, а также образец деловой игры для отработки навыков коммуникации.</w:t>
            </w:r>
          </w:p>
        </w:tc>
        <w:tc>
          <w:tcPr>
            <w:tcW w:w="4487" w:type="dxa"/>
          </w:tcPr>
          <w:p w:rsidR="00AA6B0E" w:rsidRPr="00185FDE" w:rsidRDefault="00AA6B0E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6ED8" w:rsidRPr="00185FDE" w:rsidTr="00AA6B0E">
        <w:tc>
          <w:tcPr>
            <w:tcW w:w="406" w:type="dxa"/>
          </w:tcPr>
          <w:p w:rsidR="00F76ED8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5149" w:type="dxa"/>
          </w:tcPr>
          <w:p w:rsidR="00F76ED8" w:rsidRPr="00F76ED8" w:rsidRDefault="00F76ED8" w:rsidP="00F76E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76ED8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Голуб</w:t>
            </w:r>
            <w:r w:rsidRPr="00F76ED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76E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И. Б.,</w:t>
            </w:r>
            <w:r w:rsidRPr="00F76ED8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Розенталь</w:t>
            </w:r>
            <w:r w:rsidRPr="00F76ED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76E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Д. Э.</w:t>
            </w:r>
            <w:r w:rsidRPr="00F76ED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76ED8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Книга</w:t>
            </w:r>
            <w:r w:rsidRPr="00F76ED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76E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F76ED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76ED8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хорошей речи. – М.: ЮНТИ, 1997. – 268 с.</w:t>
            </w:r>
          </w:p>
        </w:tc>
        <w:tc>
          <w:tcPr>
            <w:tcW w:w="5312" w:type="dxa"/>
          </w:tcPr>
          <w:p w:rsidR="00F76ED8" w:rsidRPr="00185FDE" w:rsidRDefault="00F76ED8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книге можно ознакомиться с нормами орфоэпии, образностью и выразительностью  речи, а также и с другими требованиями хорошей речи – точностью, логичностью, чистотой и уместностью речи</w:t>
            </w:r>
          </w:p>
        </w:tc>
        <w:tc>
          <w:tcPr>
            <w:tcW w:w="4487" w:type="dxa"/>
          </w:tcPr>
          <w:p w:rsidR="00F76ED8" w:rsidRPr="00185FDE" w:rsidRDefault="00F76ED8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6280" w:rsidRPr="00185FDE" w:rsidTr="00AA6B0E">
        <w:tc>
          <w:tcPr>
            <w:tcW w:w="406" w:type="dxa"/>
          </w:tcPr>
          <w:p w:rsidR="00CF6280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5149" w:type="dxa"/>
          </w:tcPr>
          <w:p w:rsidR="00CF6280" w:rsidRPr="00CF6280" w:rsidRDefault="00CF6280" w:rsidP="00C314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F6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EE"/>
                <w:lang w:val="ru-RU"/>
              </w:rPr>
              <w:t>Касаткин С.Ф. Обратная связь в устном выступлении.</w:t>
            </w:r>
            <w:r w:rsidRPr="00CF628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EE"/>
                <w:lang w:val="ru-RU"/>
              </w:rPr>
              <w:t xml:space="preserve"> </w:t>
            </w:r>
            <w:r w:rsidR="00325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EE"/>
                <w:lang w:val="ru-RU"/>
              </w:rPr>
              <w:t>М.: Мысль,</w:t>
            </w:r>
            <w:r w:rsidRPr="00CF6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EE"/>
                <w:lang w:val="ru-RU"/>
              </w:rPr>
              <w:t xml:space="preserve"> 1984 – </w:t>
            </w:r>
            <w:r w:rsidR="00325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EE"/>
                <w:lang w:val="ru-RU"/>
              </w:rPr>
              <w:t>114</w:t>
            </w:r>
            <w:r w:rsidRPr="00CF6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EE"/>
                <w:lang w:val="ru-RU"/>
              </w:rPr>
              <w:t xml:space="preserve"> с.</w:t>
            </w:r>
          </w:p>
        </w:tc>
        <w:tc>
          <w:tcPr>
            <w:tcW w:w="5312" w:type="dxa"/>
          </w:tcPr>
          <w:p w:rsidR="00CF6280" w:rsidRPr="00325F45" w:rsidRDefault="00325F45" w:rsidP="00325F4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</w:t>
            </w:r>
            <w:r w:rsidRPr="00325F4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В книге рассматриваются вопросы сущности обратной связи в устном выступлении </w:t>
            </w:r>
            <w:r w:rsidRPr="00325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25F4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с. 27; Методика использования коммуникативной обратной связи ораторами </w:t>
            </w:r>
            <w:r w:rsidRPr="00325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25F4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с. 70.</w:t>
            </w:r>
            <w:r w:rsidRPr="00325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87" w:type="dxa"/>
          </w:tcPr>
          <w:p w:rsidR="00CF6280" w:rsidRPr="00185FDE" w:rsidRDefault="00CF6280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227C" w:rsidRPr="00185FDE" w:rsidTr="00AA6B0E">
        <w:tc>
          <w:tcPr>
            <w:tcW w:w="406" w:type="dxa"/>
          </w:tcPr>
          <w:p w:rsidR="00F6227C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5149" w:type="dxa"/>
          </w:tcPr>
          <w:p w:rsidR="00F6227C" w:rsidRPr="00F6227C" w:rsidRDefault="00F6227C" w:rsidP="00C314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F6227C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Общая</w:t>
            </w:r>
            <w:proofErr w:type="spellEnd"/>
            <w:r w:rsidRPr="00F6227C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риторика</w:t>
            </w:r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Пер. с </w:t>
            </w:r>
            <w:proofErr w:type="spellStart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фр</w:t>
            </w:r>
            <w:proofErr w:type="spellEnd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/ Ж.</w:t>
            </w:r>
            <w:r w:rsidRPr="00F6227C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227C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Дюбуа</w:t>
            </w:r>
            <w:proofErr w:type="spellEnd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Ф. </w:t>
            </w:r>
            <w:proofErr w:type="spellStart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Пир</w:t>
            </w:r>
            <w:proofErr w:type="spellEnd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А. </w:t>
            </w:r>
            <w:proofErr w:type="spellStart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Тринон</w:t>
            </w:r>
            <w:proofErr w:type="spellEnd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</w:t>
            </w:r>
            <w:proofErr w:type="spellEnd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ред. и вступ. ст. А. К. </w:t>
            </w:r>
            <w:proofErr w:type="spellStart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Авеличева</w:t>
            </w:r>
            <w:proofErr w:type="spellEnd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М.: </w:t>
            </w:r>
            <w:proofErr w:type="spellStart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Прогресс</w:t>
            </w:r>
            <w:proofErr w:type="spellEnd"/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1986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. – </w:t>
            </w:r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392 с</w:t>
            </w:r>
            <w:r w:rsidRPr="00F62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5312" w:type="dxa"/>
          </w:tcPr>
          <w:p w:rsidR="00F6227C" w:rsidRPr="00F6227C" w:rsidRDefault="00F6227C" w:rsidP="00F62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Книга, написанная группой ученых </w:t>
            </w:r>
            <w:proofErr w:type="spellStart"/>
            <w:r w:rsidRPr="00F6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Льежского</w:t>
            </w:r>
            <w:proofErr w:type="spellEnd"/>
            <w:r w:rsidRPr="00F6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университета, является попыткой </w:t>
            </w:r>
            <w:proofErr w:type="spellStart"/>
            <w:r w:rsidRPr="00F6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перепрочтения</w:t>
            </w:r>
            <w:proofErr w:type="spellEnd"/>
            <w:r w:rsidRPr="00F6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риторического наследия в категориях современной лингвистики и семиотики, в ней </w:t>
            </w:r>
            <w:r w:rsidRPr="00F6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привлекается внимание к ранее не замеченным возможностям «стилистики древних».</w:t>
            </w:r>
          </w:p>
          <w:p w:rsidR="00F6227C" w:rsidRPr="00F6227C" w:rsidRDefault="00F6227C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87" w:type="dxa"/>
          </w:tcPr>
          <w:p w:rsidR="00F6227C" w:rsidRPr="00185FDE" w:rsidRDefault="000228E8" w:rsidP="00C314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http://fb2-pdf.net/c3/b2250.html</w:t>
            </w:r>
          </w:p>
        </w:tc>
      </w:tr>
      <w:tr w:rsidR="00BE20FD" w:rsidRPr="00185FDE" w:rsidTr="00AA6B0E">
        <w:tc>
          <w:tcPr>
            <w:tcW w:w="406" w:type="dxa"/>
          </w:tcPr>
          <w:p w:rsidR="00BE20FD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5149" w:type="dxa"/>
          </w:tcPr>
          <w:p w:rsidR="00BE20FD" w:rsidRPr="00BE20FD" w:rsidRDefault="00BE20FD" w:rsidP="00BA22F4">
            <w:pPr>
              <w:jc w:val="both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BE20F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Меш</w:t>
            </w:r>
            <w:r w:rsidRPr="00BE20F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E20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Г.Ш.</w:t>
            </w:r>
            <w:r w:rsidRPr="00BE20F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E20F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10 уроків ораторської майстерності</w:t>
            </w:r>
            <w:r w:rsidRPr="00BE20F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E20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тим‚ хто вчиться виступати публічно. – К.‚ 1993</w:t>
            </w:r>
            <w:r w:rsidRPr="00BE20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 – 46 с</w:t>
            </w:r>
            <w:r w:rsidRPr="00BE20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12" w:type="dxa"/>
          </w:tcPr>
          <w:p w:rsidR="00BE20FD" w:rsidRPr="00BE20FD" w:rsidRDefault="00BE20FD" w:rsidP="00BA22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Жанри діалогу – с.6, як побудувати промову – с.21, образність мовлення</w:t>
            </w:r>
            <w:r w:rsidR="000D0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ін.</w:t>
            </w:r>
          </w:p>
        </w:tc>
        <w:tc>
          <w:tcPr>
            <w:tcW w:w="4487" w:type="dxa"/>
          </w:tcPr>
          <w:p w:rsidR="00BE20FD" w:rsidRPr="0095623C" w:rsidRDefault="00BE20FD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0E" w:rsidRPr="00185FDE" w:rsidTr="00AA6B0E">
        <w:tc>
          <w:tcPr>
            <w:tcW w:w="406" w:type="dxa"/>
          </w:tcPr>
          <w:p w:rsidR="00AA6B0E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5149" w:type="dxa"/>
          </w:tcPr>
          <w:p w:rsidR="00AA6B0E" w:rsidRPr="00417048" w:rsidRDefault="00BA22F4" w:rsidP="00BA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C799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Михальская</w:t>
            </w:r>
            <w:proofErr w:type="spellEnd"/>
            <w:r w:rsidRPr="001C799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А. К.</w:t>
            </w:r>
            <w:r w:rsidRPr="001C799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799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Русский</w:t>
            </w:r>
            <w:proofErr w:type="spellEnd"/>
            <w:r w:rsidRPr="001C799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Сократ</w:t>
            </w:r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Лекции</w:t>
            </w:r>
            <w:proofErr w:type="spellEnd"/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</w:t>
            </w:r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сравнительно-исторической</w:t>
            </w:r>
            <w:proofErr w:type="spellEnd"/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риторике</w:t>
            </w:r>
            <w:proofErr w:type="spellEnd"/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Учеб</w:t>
            </w:r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ное</w:t>
            </w:r>
            <w:proofErr w:type="spellEnd"/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пособие</w:t>
            </w:r>
            <w:proofErr w:type="spellEnd"/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17048" w:rsidRPr="00011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М.: </w:t>
            </w:r>
            <w:proofErr w:type="spellStart"/>
            <w:r w:rsid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Издательский</w:t>
            </w:r>
            <w:proofErr w:type="spellEnd"/>
            <w:r w:rsid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центр </w:t>
            </w:r>
            <w:r w:rsid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Academia</w:t>
            </w:r>
            <w:proofErr w:type="spellEnd"/>
            <w:r w:rsid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4170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1996. </w:t>
            </w:r>
            <w:r w:rsidR="00417048" w:rsidRPr="00011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1C79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196 с.</w:t>
            </w:r>
            <w:r w:rsidR="004170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312" w:type="dxa"/>
          </w:tcPr>
          <w:p w:rsidR="00AA6B0E" w:rsidRPr="0095623C" w:rsidRDefault="00BA22F4" w:rsidP="00BA2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Курс лекций раскрывает основные понятия, методологию и методы сравнительно-исторической риторики. Генезис и своеобразие речемыслительной культуры рассматриваются в контексте развития европейской риторики. Предлагаются современные риторические подходы и методы решения актуальных проблем соотношения речи и власти, форм речи и форм социума, специфики речи средств массовой информации и политики.</w:t>
            </w:r>
            <w:r w:rsidR="00956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Риторический идеал – с. 43, </w:t>
            </w:r>
            <w:proofErr w:type="spellStart"/>
            <w:r w:rsidR="00956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монологизация</w:t>
            </w:r>
            <w:proofErr w:type="spellEnd"/>
            <w:r w:rsidR="00956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proofErr w:type="spellStart"/>
            <w:r w:rsidR="00956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диалогизация</w:t>
            </w:r>
            <w:proofErr w:type="spellEnd"/>
            <w:r w:rsidR="00956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ораторских речей – 65-81.</w:t>
            </w:r>
          </w:p>
        </w:tc>
        <w:tc>
          <w:tcPr>
            <w:tcW w:w="4487" w:type="dxa"/>
          </w:tcPr>
          <w:p w:rsidR="00AA6B0E" w:rsidRPr="00185FDE" w:rsidRDefault="0095623C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3C">
              <w:rPr>
                <w:rFonts w:ascii="Times New Roman" w:hAnsi="Times New Roman" w:cs="Times New Roman"/>
                <w:sz w:val="24"/>
                <w:szCs w:val="24"/>
              </w:rPr>
              <w:t>https://www.google.com.ua/webhp?sourceid=chrome-instant&amp;ion</w:t>
            </w:r>
          </w:p>
        </w:tc>
      </w:tr>
      <w:tr w:rsidR="00AA6B0E" w:rsidRPr="00185FDE" w:rsidTr="00AA6B0E">
        <w:tc>
          <w:tcPr>
            <w:tcW w:w="406" w:type="dxa"/>
          </w:tcPr>
          <w:p w:rsidR="00AA6B0E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5149" w:type="dxa"/>
          </w:tcPr>
          <w:p w:rsidR="00AA6B0E" w:rsidRPr="004E23BD" w:rsidRDefault="00D42262" w:rsidP="001100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15" w:history="1">
              <w:proofErr w:type="spellStart"/>
              <w:r w:rsidR="001100C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uk-UA"/>
                </w:rPr>
                <w:t>Овчинникова</w:t>
              </w:r>
              <w:proofErr w:type="spellEnd"/>
              <w:r w:rsidR="001100C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uk-UA"/>
                </w:rPr>
                <w:t xml:space="preserve"> А. П.</w:t>
              </w:r>
            </w:hyperlink>
            <w:r w:rsidR="00110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r w:rsidR="00AA6B0E" w:rsidRPr="004E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Пять шагов к хорошей речи: Речевая коммуникация: техника речи / А. П. </w:t>
            </w:r>
            <w:proofErr w:type="spellStart"/>
            <w:r w:rsidR="00AA6B0E" w:rsidRPr="004E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Овчинникова</w:t>
            </w:r>
            <w:proofErr w:type="spellEnd"/>
            <w:r w:rsidR="0041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. </w:t>
            </w:r>
            <w:r w:rsidR="00417048" w:rsidRPr="00011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="00110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О.</w:t>
            </w:r>
            <w:r w:rsidR="0041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: ОКФА, 1997. </w:t>
            </w:r>
            <w:r w:rsidR="00417048" w:rsidRPr="00011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="00AA6B0E" w:rsidRPr="004E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184 с.</w:t>
            </w:r>
          </w:p>
        </w:tc>
        <w:tc>
          <w:tcPr>
            <w:tcW w:w="5312" w:type="dxa"/>
          </w:tcPr>
          <w:p w:rsidR="00AA6B0E" w:rsidRPr="009544C7" w:rsidRDefault="00AA6B0E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Описаны физиологические и технические упражнения овладения речью, упражнения для дыхания, голоса, дикции, а также рекомендации </w:t>
            </w:r>
            <w:r w:rsidR="009544C7" w:rsidRPr="00954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выработки</w:t>
            </w:r>
            <w:r w:rsidRPr="00954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правильной осанки и др.</w:t>
            </w:r>
          </w:p>
        </w:tc>
        <w:tc>
          <w:tcPr>
            <w:tcW w:w="4487" w:type="dxa"/>
          </w:tcPr>
          <w:p w:rsidR="00AA6B0E" w:rsidRPr="00185FDE" w:rsidRDefault="00AA6B0E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1A55" w:rsidRPr="00185FDE" w:rsidTr="00AA6B0E">
        <w:tc>
          <w:tcPr>
            <w:tcW w:w="406" w:type="dxa"/>
          </w:tcPr>
          <w:p w:rsidR="00C01A55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5149" w:type="dxa"/>
          </w:tcPr>
          <w:p w:rsidR="00C01A55" w:rsidRPr="00BE6448" w:rsidRDefault="00C01A55" w:rsidP="00C3147A">
            <w:pPr>
              <w:jc w:val="both"/>
              <w:rPr>
                <w:b/>
              </w:rPr>
            </w:pPr>
            <w:proofErr w:type="spellStart"/>
            <w:r w:rsidRPr="00BE6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Ножин</w:t>
            </w:r>
            <w:proofErr w:type="spellEnd"/>
            <w:r w:rsidRPr="00BE6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Е.А. Мастерство устного выступления. – 3-е изд., </w:t>
            </w:r>
            <w:proofErr w:type="spellStart"/>
            <w:r w:rsidRPr="00BE6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испр</w:t>
            </w:r>
            <w:proofErr w:type="spellEnd"/>
            <w:r w:rsidRPr="00BE6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и </w:t>
            </w:r>
            <w:proofErr w:type="spellStart"/>
            <w:r w:rsidRPr="00BE6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переработ</w:t>
            </w:r>
            <w:proofErr w:type="spellEnd"/>
            <w:r w:rsidRPr="00BE6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– М.: Политиздат, 1989. – 225 с.</w:t>
            </w:r>
          </w:p>
        </w:tc>
        <w:tc>
          <w:tcPr>
            <w:tcW w:w="5312" w:type="dxa"/>
          </w:tcPr>
          <w:p w:rsidR="00C01A55" w:rsidRPr="009544C7" w:rsidRDefault="00C01A55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Полезным для изучения будет материал, связанный с пониманием и восприятием – с. 33, развитием внимания и памяти – с. 39-43, культуры речи – с. 168-206, особенности монолога – 46.</w:t>
            </w:r>
          </w:p>
        </w:tc>
        <w:tc>
          <w:tcPr>
            <w:tcW w:w="4487" w:type="dxa"/>
          </w:tcPr>
          <w:p w:rsidR="00C01A55" w:rsidRPr="00185FDE" w:rsidRDefault="00C01A55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1235" w:rsidRPr="00185FDE" w:rsidTr="00AA6B0E">
        <w:tc>
          <w:tcPr>
            <w:tcW w:w="406" w:type="dxa"/>
          </w:tcPr>
          <w:p w:rsidR="00211235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5149" w:type="dxa"/>
          </w:tcPr>
          <w:p w:rsidR="00211235" w:rsidRPr="004E23BD" w:rsidRDefault="00211235" w:rsidP="001267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</w:pPr>
            <w:r w:rsidRPr="0021123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 xml:space="preserve">Поль Л. </w:t>
            </w:r>
            <w:proofErr w:type="spellStart"/>
            <w:r w:rsidRPr="0021123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>Сопер</w:t>
            </w:r>
            <w:proofErr w:type="spellEnd"/>
            <w:r w:rsidRPr="0021123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>. Основы искусства речи</w:t>
            </w:r>
            <w:r w:rsidR="0012672F" w:rsidRPr="004E23B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uk-UA"/>
              </w:rPr>
              <w:t xml:space="preserve">/ </w:t>
            </w:r>
            <w:r w:rsidR="0012672F" w:rsidRPr="004E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Ростов-на-Дону, издательство «Феникс», 1995. –</w:t>
            </w:r>
            <w:r w:rsidRPr="004E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448 с.</w:t>
            </w:r>
          </w:p>
        </w:tc>
        <w:tc>
          <w:tcPr>
            <w:tcW w:w="5312" w:type="dxa"/>
          </w:tcPr>
          <w:p w:rsidR="00211235" w:rsidRPr="004E23BD" w:rsidRDefault="0012672F" w:rsidP="00C314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</w:pPr>
            <w:r w:rsidRPr="004E2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книге содержаться практические советы о том, как подготовить речь, как выглядеть и что говорить, находясь в аудитори</w:t>
            </w:r>
            <w:r w:rsidR="004E2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E2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многое другое.</w:t>
            </w:r>
          </w:p>
        </w:tc>
        <w:tc>
          <w:tcPr>
            <w:tcW w:w="4487" w:type="dxa"/>
          </w:tcPr>
          <w:p w:rsidR="00211235" w:rsidRPr="00185FDE" w:rsidRDefault="00211235" w:rsidP="00C314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</w:pPr>
            <w:r w:rsidRPr="0021123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>http://krotov.info/</w:t>
            </w:r>
          </w:p>
        </w:tc>
      </w:tr>
      <w:tr w:rsidR="00AA6B0E" w:rsidRPr="00185FDE" w:rsidTr="00AA6B0E">
        <w:tc>
          <w:tcPr>
            <w:tcW w:w="406" w:type="dxa"/>
          </w:tcPr>
          <w:p w:rsidR="00AA6B0E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5149" w:type="dxa"/>
          </w:tcPr>
          <w:p w:rsidR="00AA6B0E" w:rsidRPr="00185FDE" w:rsidRDefault="00AA6B0E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Почикаева</w:t>
            </w:r>
            <w:proofErr w:type="spellEnd"/>
            <w:r w:rsidR="007E62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Н.М. О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сновы ораторского искусства и культуры речи /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учебное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пособие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сред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спец. 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аведений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Н. М.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Почикаева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– 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Ростов-на-Дону: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Феникс</w:t>
            </w:r>
            <w:proofErr w:type="spellEnd"/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2003. – 318 с</w:t>
            </w:r>
            <w:r w:rsidRPr="00185F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5312" w:type="dxa"/>
          </w:tcPr>
          <w:p w:rsidR="00AA6B0E" w:rsidRPr="009544C7" w:rsidRDefault="00AA6B0E" w:rsidP="00C314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</w:pPr>
            <w:r w:rsidRPr="009544C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>Понятие ораторского искусства и красноречия – с. 11, чистота речи - первое требование ее культуры – с. 15, поза, жест и мимика оратора – с.21, краткий словарь терм</w:t>
            </w:r>
            <w:r w:rsidR="00D33FF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>и</w:t>
            </w:r>
            <w:r w:rsidRPr="009544C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>нов красноречия, особенности художественного чтения и его отличие от игры актера – с. 58, словесное действие – с.69, действенность речи чтеца – с. 70, орфоэпия и техника речи – с. 80.</w:t>
            </w:r>
          </w:p>
          <w:p w:rsidR="00AA6B0E" w:rsidRPr="009544C7" w:rsidRDefault="00AA6B0E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7" w:type="dxa"/>
          </w:tcPr>
          <w:p w:rsidR="00AA6B0E" w:rsidRPr="00185FDE" w:rsidRDefault="00AA6B0E" w:rsidP="00C314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</w:pPr>
          </w:p>
        </w:tc>
      </w:tr>
      <w:tr w:rsidR="00973CEC" w:rsidRPr="00185FDE" w:rsidTr="00AA6B0E">
        <w:tc>
          <w:tcPr>
            <w:tcW w:w="406" w:type="dxa"/>
          </w:tcPr>
          <w:p w:rsidR="00973CEC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5149" w:type="dxa"/>
          </w:tcPr>
          <w:p w:rsidR="00973CEC" w:rsidRPr="00185FDE" w:rsidRDefault="00973CEC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Радченко В.Н. Изучение ораторского искусства в США. – М.: Знание, 1991. – 64 с.</w:t>
            </w:r>
          </w:p>
        </w:tc>
        <w:tc>
          <w:tcPr>
            <w:tcW w:w="5312" w:type="dxa"/>
          </w:tcPr>
          <w:p w:rsidR="00973CEC" w:rsidRPr="009544C7" w:rsidRDefault="00973CEC" w:rsidP="00C314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Рассматривается история становления американской науки об ораторском искусстве. В ХХ веке выделяются три важных периода: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>речеведение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(20-е годы),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>оратороведение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(30-40-е),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>коммуникологический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период (70-80-е годы). </w:t>
            </w:r>
          </w:p>
        </w:tc>
        <w:tc>
          <w:tcPr>
            <w:tcW w:w="4487" w:type="dxa"/>
          </w:tcPr>
          <w:p w:rsidR="00973CEC" w:rsidRPr="00185FDE" w:rsidRDefault="00973CEC" w:rsidP="00C314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</w:pPr>
          </w:p>
        </w:tc>
      </w:tr>
      <w:tr w:rsidR="00211235" w:rsidRPr="00185FDE" w:rsidTr="00AA6B0E">
        <w:tc>
          <w:tcPr>
            <w:tcW w:w="406" w:type="dxa"/>
          </w:tcPr>
          <w:p w:rsidR="00211235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5149" w:type="dxa"/>
          </w:tcPr>
          <w:p w:rsidR="00211235" w:rsidRPr="001100C0" w:rsidRDefault="00D42262" w:rsidP="0038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6" w:history="1">
              <w:proofErr w:type="spellStart"/>
              <w:r w:rsidR="00AD08E4" w:rsidRPr="001100C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Снелл</w:t>
              </w:r>
              <w:proofErr w:type="spellEnd"/>
              <w:r w:rsidR="00AD08E4" w:rsidRPr="001100C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, Фрэнк.</w:t>
              </w:r>
            </w:hyperlink>
            <w:r w:rsidR="003817A2" w:rsidRPr="00110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D08E4" w:rsidRPr="00110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Искусство делового общения /</w:t>
            </w:r>
            <w:r w:rsidR="003817A2" w:rsidRPr="00110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="00AD08E4" w:rsidRPr="001100C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 xml:space="preserve">Фрэнк </w:t>
              </w:r>
              <w:proofErr w:type="spellStart"/>
              <w:r w:rsidR="00AD08E4" w:rsidRPr="001100C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Снелл</w:t>
              </w:r>
              <w:proofErr w:type="spellEnd"/>
            </w:hyperlink>
            <w:r w:rsidR="00AD08E4" w:rsidRPr="00110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 Пер.</w:t>
            </w:r>
            <w:r w:rsidR="003817A2" w:rsidRPr="00110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18" w:history="1">
              <w:r w:rsidR="00AD08E4" w:rsidRPr="001100C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С.А. Стрельникова</w:t>
              </w:r>
            </w:hyperlink>
            <w:r w:rsidR="00AD08E4" w:rsidRPr="00110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– Мос</w:t>
            </w:r>
            <w:r w:rsidR="00DB46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ква</w:t>
            </w:r>
            <w:r w:rsidR="00AD08E4" w:rsidRPr="00110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Знание, 1990. – 64 с.</w:t>
            </w:r>
          </w:p>
        </w:tc>
        <w:tc>
          <w:tcPr>
            <w:tcW w:w="5312" w:type="dxa"/>
          </w:tcPr>
          <w:p w:rsidR="00211235" w:rsidRPr="003125F2" w:rsidRDefault="00DB46B0" w:rsidP="00DB46B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 американского специалиста</w:t>
            </w:r>
            <w:r w:rsidRPr="0011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ораторскому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том, к</w:t>
            </w:r>
            <w:r w:rsidR="000E3587" w:rsidRPr="0011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правлять вниманием слушателей, к</w:t>
            </w:r>
            <w:r w:rsidR="000E3587" w:rsidRPr="0011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завоева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своей идеей умы слушателей, к</w:t>
            </w:r>
            <w:r w:rsidR="000E3587" w:rsidRPr="0011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доказать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авильность своей точки зрения, к</w:t>
            </w:r>
            <w:r w:rsidR="000E3587" w:rsidRPr="0011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r w:rsidR="0011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развить достигнутый успех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1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темами</w:t>
            </w:r>
            <w:r w:rsidR="00347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«Речевое воздействие» </w:t>
            </w:r>
            <w:r w:rsidR="0031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«Соотношение монолога и диалога» можно познакомиться на страницах 44 и 52.</w:t>
            </w:r>
          </w:p>
        </w:tc>
        <w:tc>
          <w:tcPr>
            <w:tcW w:w="4487" w:type="dxa"/>
          </w:tcPr>
          <w:p w:rsidR="00211235" w:rsidRPr="00185FDE" w:rsidRDefault="00211235" w:rsidP="00C314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</w:pPr>
          </w:p>
        </w:tc>
      </w:tr>
      <w:tr w:rsidR="004E3C00" w:rsidRPr="00185FDE" w:rsidTr="00AA6B0E">
        <w:tc>
          <w:tcPr>
            <w:tcW w:w="406" w:type="dxa"/>
          </w:tcPr>
          <w:p w:rsidR="004E3C00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</w:t>
            </w:r>
          </w:p>
        </w:tc>
        <w:tc>
          <w:tcPr>
            <w:tcW w:w="5149" w:type="dxa"/>
          </w:tcPr>
          <w:p w:rsidR="004E3C00" w:rsidRPr="004E3C00" w:rsidRDefault="004E3C00" w:rsidP="00AA6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3C00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Томан</w:t>
            </w:r>
            <w:proofErr w:type="spellEnd"/>
            <w:r w:rsidRPr="004E3C00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Іржі</w:t>
            </w:r>
            <w:r w:rsidRPr="004E3C0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E3C00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Мистецтво говорити</w:t>
            </w:r>
            <w:r w:rsidRPr="004E3C0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/ </w:t>
            </w:r>
            <w:r w:rsidR="004170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К.: Політвидав України, 1989. </w:t>
            </w:r>
            <w:r w:rsidR="00417048" w:rsidRPr="00011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4E3C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293 с.</w:t>
            </w:r>
          </w:p>
        </w:tc>
        <w:tc>
          <w:tcPr>
            <w:tcW w:w="5312" w:type="dxa"/>
          </w:tcPr>
          <w:p w:rsidR="004E3C00" w:rsidRPr="004E3C00" w:rsidRDefault="004E3C00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науково популярній книзі відомий чеський письменник і соціолог на основі власного досвіду та життєвих спостережень дає практичні поради щодо того, як краще оволодіти технікою розмови з колегами, друзями, рідними, як побудувати свій виступ перед аудиторією.</w:t>
            </w:r>
          </w:p>
        </w:tc>
        <w:tc>
          <w:tcPr>
            <w:tcW w:w="4487" w:type="dxa"/>
          </w:tcPr>
          <w:p w:rsidR="004E3C00" w:rsidRPr="00AA6B0E" w:rsidRDefault="004E3C00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http://dere.com.ua/</w:t>
            </w:r>
          </w:p>
        </w:tc>
      </w:tr>
      <w:tr w:rsidR="00AA6B0E" w:rsidRPr="00185FDE" w:rsidTr="00AA6B0E">
        <w:tc>
          <w:tcPr>
            <w:tcW w:w="406" w:type="dxa"/>
          </w:tcPr>
          <w:p w:rsidR="00AA6B0E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</w:t>
            </w:r>
          </w:p>
        </w:tc>
        <w:tc>
          <w:tcPr>
            <w:tcW w:w="5149" w:type="dxa"/>
          </w:tcPr>
          <w:p w:rsidR="00AA6B0E" w:rsidRPr="006D0480" w:rsidRDefault="00AA6B0E" w:rsidP="00AA6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Ивакина Н.Н. Основы судебного </w:t>
            </w:r>
            <w:r w:rsidRPr="006D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красноречия (риторика для юристов). Учебное пособие 2-е изд., М: </w:t>
            </w:r>
            <w:proofErr w:type="spellStart"/>
            <w:r w:rsidRPr="006D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Юристъ</w:t>
            </w:r>
            <w:proofErr w:type="spellEnd"/>
            <w:r w:rsidRPr="006D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2003. – 384с.</w:t>
            </w:r>
          </w:p>
          <w:p w:rsidR="00AA6B0E" w:rsidRPr="00AA6B0E" w:rsidRDefault="00AA6B0E" w:rsidP="00AA6B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2" w:type="dxa"/>
          </w:tcPr>
          <w:p w:rsidR="00AA6B0E" w:rsidRPr="00AA6B0E" w:rsidRDefault="00AA6B0E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пособии рассматриваются назначение и </w:t>
            </w:r>
            <w:r w:rsidRPr="00AA6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характерные особенности судебной речи как жанра ораторского искусства, способы и методы аргументации, речевые средства логичности и воздействия судебной речи</w:t>
            </w:r>
            <w:r w:rsidR="00C00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с.40</w:t>
            </w:r>
            <w:r w:rsidRPr="00AA6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этика речевого поведения судебного оратора</w:t>
            </w:r>
            <w:r w:rsidR="00C00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с.62</w:t>
            </w:r>
            <w:r w:rsidRPr="00AA6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Даются рекомендации по выбору и употреблению языковых средств и предупреждению речевых ошибок.</w:t>
            </w:r>
          </w:p>
        </w:tc>
        <w:tc>
          <w:tcPr>
            <w:tcW w:w="4487" w:type="dxa"/>
          </w:tcPr>
          <w:p w:rsidR="00AA6B0E" w:rsidRPr="00AA6B0E" w:rsidRDefault="00AA6B0E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http://royallib.com/</w:t>
            </w:r>
          </w:p>
        </w:tc>
      </w:tr>
      <w:tr w:rsidR="00461B59" w:rsidRPr="00185FDE" w:rsidTr="00AA6B0E">
        <w:tc>
          <w:tcPr>
            <w:tcW w:w="406" w:type="dxa"/>
          </w:tcPr>
          <w:p w:rsidR="00461B59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5149" w:type="dxa"/>
          </w:tcPr>
          <w:p w:rsidR="00461B59" w:rsidRPr="004A40D6" w:rsidRDefault="004A40D6" w:rsidP="00AA6B0E">
            <w:pPr>
              <w:jc w:val="both"/>
              <w:rPr>
                <w:rFonts w:ascii="Times New Roman" w:hAnsi="Times New Roman" w:cs="Times New Roman"/>
                <w:b/>
                <w:color w:val="545454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A40D6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Хазагеров</w:t>
            </w:r>
            <w:proofErr w:type="spellEnd"/>
            <w:r w:rsidRPr="004A40D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40D6">
              <w:rPr>
                <w:rStyle w:val="f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Г.Г., Корнилова Е.</w:t>
            </w:r>
            <w:r>
              <w:rPr>
                <w:rStyle w:val="f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40D6">
              <w:rPr>
                <w:rStyle w:val="f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Е.</w:t>
            </w:r>
            <w:r w:rsidRPr="004A40D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40D6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Риторика</w:t>
            </w:r>
            <w:r w:rsidRPr="004A40D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40D6">
              <w:rPr>
                <w:rStyle w:val="f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для</w:t>
            </w:r>
            <w:r w:rsidRPr="004A40D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40D6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делового человека</w:t>
            </w:r>
            <w:r w:rsidRPr="004A40D6">
              <w:rPr>
                <w:rStyle w:val="f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. – М.: </w:t>
            </w:r>
            <w:r w:rsidRPr="004A40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2001 – 136 с.</w:t>
            </w:r>
          </w:p>
        </w:tc>
        <w:tc>
          <w:tcPr>
            <w:tcW w:w="5312" w:type="dxa"/>
          </w:tcPr>
          <w:p w:rsidR="00461B59" w:rsidRPr="00461B59" w:rsidRDefault="00461B59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книге рассматриваются теоретические основы красноречия, риторические приемы письменной и устной речи, направленные на повышение эффективности коммуникации и межличностного общения. Виды красноречия – с. 32, риторические свойства – с. 39, реклама и риторика – с. 63.</w:t>
            </w:r>
          </w:p>
        </w:tc>
        <w:tc>
          <w:tcPr>
            <w:tcW w:w="4487" w:type="dxa"/>
          </w:tcPr>
          <w:p w:rsidR="00461B59" w:rsidRPr="00AA6B0E" w:rsidRDefault="00461B59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F80" w:rsidRPr="00185FDE" w:rsidTr="00AA6B0E">
        <w:tc>
          <w:tcPr>
            <w:tcW w:w="406" w:type="dxa"/>
          </w:tcPr>
          <w:p w:rsidR="00DF0F80" w:rsidRPr="00421DB3" w:rsidRDefault="00885321" w:rsidP="00C31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</w:t>
            </w:r>
          </w:p>
        </w:tc>
        <w:tc>
          <w:tcPr>
            <w:tcW w:w="5149" w:type="dxa"/>
          </w:tcPr>
          <w:p w:rsidR="00DF0F80" w:rsidRPr="00AB681C" w:rsidRDefault="00AB681C" w:rsidP="00AA6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95FB9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Цеплитис</w:t>
            </w:r>
            <w:proofErr w:type="spellEnd"/>
            <w:r w:rsidRPr="00095F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, Л. К.</w:t>
            </w:r>
            <w:r w:rsidRPr="00095FB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95FB9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Теория публичной речи</w:t>
            </w:r>
            <w:r w:rsidRPr="00095F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/ Л.К.</w:t>
            </w:r>
            <w:r w:rsidRPr="00095FB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5FB9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Цеплитис</w:t>
            </w:r>
            <w:proofErr w:type="spellEnd"/>
            <w:r w:rsidR="004170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, Н.Я. </w:t>
            </w:r>
            <w:proofErr w:type="spellStart"/>
            <w:r w:rsidR="004170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Катлапе</w:t>
            </w:r>
            <w:proofErr w:type="spellEnd"/>
            <w:r w:rsidR="004170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417048" w:rsidRPr="00011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="003125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Рига</w:t>
            </w:r>
            <w:r w:rsidRPr="00095F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: Знание, 1971.</w:t>
            </w:r>
            <w:r w:rsidR="004170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17048" w:rsidRPr="00011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B68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119 с.</w:t>
            </w:r>
          </w:p>
        </w:tc>
        <w:tc>
          <w:tcPr>
            <w:tcW w:w="5312" w:type="dxa"/>
          </w:tcPr>
          <w:p w:rsidR="00DF0F80" w:rsidRPr="00AA6B0E" w:rsidRDefault="00446D91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Раскрываются особенности публичной речи. Теоретический и методологический разрыв между сценической и  ораторской речью – с. 5-15, выразительность речи – с. 20, виды публичной речи – 25-29.</w:t>
            </w:r>
          </w:p>
        </w:tc>
        <w:tc>
          <w:tcPr>
            <w:tcW w:w="4487" w:type="dxa"/>
          </w:tcPr>
          <w:p w:rsidR="00DF0F80" w:rsidRPr="00AA6B0E" w:rsidRDefault="00DF0F80" w:rsidP="00C3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9544A" w:rsidRPr="00185FDE" w:rsidRDefault="0099544A" w:rsidP="00C3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9544A" w:rsidRPr="00185FDE" w:rsidSect="001F796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0391"/>
    <w:multiLevelType w:val="hybridMultilevel"/>
    <w:tmpl w:val="794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5A3A"/>
    <w:multiLevelType w:val="hybridMultilevel"/>
    <w:tmpl w:val="F31624F2"/>
    <w:lvl w:ilvl="0" w:tplc="1FF447F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40"/>
    <w:multiLevelType w:val="hybridMultilevel"/>
    <w:tmpl w:val="268E94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6601B"/>
    <w:multiLevelType w:val="hybridMultilevel"/>
    <w:tmpl w:val="555E8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1"/>
    <w:rsid w:val="00004576"/>
    <w:rsid w:val="0001103E"/>
    <w:rsid w:val="00012E5A"/>
    <w:rsid w:val="000155E5"/>
    <w:rsid w:val="000228E8"/>
    <w:rsid w:val="00035E19"/>
    <w:rsid w:val="00045E9C"/>
    <w:rsid w:val="00053DDB"/>
    <w:rsid w:val="00060926"/>
    <w:rsid w:val="00062C9F"/>
    <w:rsid w:val="000734E1"/>
    <w:rsid w:val="00095D40"/>
    <w:rsid w:val="00095FB9"/>
    <w:rsid w:val="000D00FC"/>
    <w:rsid w:val="000E3587"/>
    <w:rsid w:val="00100FB6"/>
    <w:rsid w:val="001100C0"/>
    <w:rsid w:val="0012672F"/>
    <w:rsid w:val="00181A4D"/>
    <w:rsid w:val="00185FDE"/>
    <w:rsid w:val="001A3CEC"/>
    <w:rsid w:val="001C799D"/>
    <w:rsid w:val="001E65C2"/>
    <w:rsid w:val="001F7965"/>
    <w:rsid w:val="002046C1"/>
    <w:rsid w:val="002048CA"/>
    <w:rsid w:val="00211235"/>
    <w:rsid w:val="00217199"/>
    <w:rsid w:val="00221110"/>
    <w:rsid w:val="00233853"/>
    <w:rsid w:val="00245DB7"/>
    <w:rsid w:val="00273ED1"/>
    <w:rsid w:val="002902E0"/>
    <w:rsid w:val="002B070C"/>
    <w:rsid w:val="002C0752"/>
    <w:rsid w:val="00300411"/>
    <w:rsid w:val="003051AB"/>
    <w:rsid w:val="0031125D"/>
    <w:rsid w:val="00311311"/>
    <w:rsid w:val="003125F2"/>
    <w:rsid w:val="00317F5E"/>
    <w:rsid w:val="00325F45"/>
    <w:rsid w:val="00334A68"/>
    <w:rsid w:val="0034757B"/>
    <w:rsid w:val="003510F3"/>
    <w:rsid w:val="00356646"/>
    <w:rsid w:val="0037662D"/>
    <w:rsid w:val="003817A2"/>
    <w:rsid w:val="00392955"/>
    <w:rsid w:val="003B49E7"/>
    <w:rsid w:val="003B56DF"/>
    <w:rsid w:val="003E65E4"/>
    <w:rsid w:val="003F7C80"/>
    <w:rsid w:val="00400E06"/>
    <w:rsid w:val="00417048"/>
    <w:rsid w:val="00421DB3"/>
    <w:rsid w:val="00446D91"/>
    <w:rsid w:val="00447010"/>
    <w:rsid w:val="00457803"/>
    <w:rsid w:val="00461B59"/>
    <w:rsid w:val="004A40D6"/>
    <w:rsid w:val="004B2C83"/>
    <w:rsid w:val="004E23BD"/>
    <w:rsid w:val="004E3C00"/>
    <w:rsid w:val="004F0BC7"/>
    <w:rsid w:val="00517A0F"/>
    <w:rsid w:val="0052753B"/>
    <w:rsid w:val="00542646"/>
    <w:rsid w:val="0054652E"/>
    <w:rsid w:val="00576F5C"/>
    <w:rsid w:val="0058793C"/>
    <w:rsid w:val="005B5666"/>
    <w:rsid w:val="005B7137"/>
    <w:rsid w:val="005C3A26"/>
    <w:rsid w:val="005D609A"/>
    <w:rsid w:val="005F5C52"/>
    <w:rsid w:val="006078B6"/>
    <w:rsid w:val="0068570E"/>
    <w:rsid w:val="006A758F"/>
    <w:rsid w:val="006D0480"/>
    <w:rsid w:val="006D1906"/>
    <w:rsid w:val="006E55C5"/>
    <w:rsid w:val="00710A60"/>
    <w:rsid w:val="00712042"/>
    <w:rsid w:val="00733DB4"/>
    <w:rsid w:val="00734D3B"/>
    <w:rsid w:val="00742818"/>
    <w:rsid w:val="007510A3"/>
    <w:rsid w:val="00752974"/>
    <w:rsid w:val="00756F38"/>
    <w:rsid w:val="0076054D"/>
    <w:rsid w:val="00760CC3"/>
    <w:rsid w:val="00765F27"/>
    <w:rsid w:val="00772376"/>
    <w:rsid w:val="007D47C2"/>
    <w:rsid w:val="007E622A"/>
    <w:rsid w:val="00823BCE"/>
    <w:rsid w:val="008540FF"/>
    <w:rsid w:val="00856D60"/>
    <w:rsid w:val="00885321"/>
    <w:rsid w:val="00891285"/>
    <w:rsid w:val="00891694"/>
    <w:rsid w:val="008A0A35"/>
    <w:rsid w:val="008B052B"/>
    <w:rsid w:val="008E5A0C"/>
    <w:rsid w:val="009544C7"/>
    <w:rsid w:val="0095623C"/>
    <w:rsid w:val="00971E7F"/>
    <w:rsid w:val="00973CEC"/>
    <w:rsid w:val="00991BEC"/>
    <w:rsid w:val="0099544A"/>
    <w:rsid w:val="009D1D6A"/>
    <w:rsid w:val="009D64ED"/>
    <w:rsid w:val="009D672B"/>
    <w:rsid w:val="00A37875"/>
    <w:rsid w:val="00A74C95"/>
    <w:rsid w:val="00A943C5"/>
    <w:rsid w:val="00AA6B0E"/>
    <w:rsid w:val="00AB2AD1"/>
    <w:rsid w:val="00AB681C"/>
    <w:rsid w:val="00AC3247"/>
    <w:rsid w:val="00AC7442"/>
    <w:rsid w:val="00AD08E4"/>
    <w:rsid w:val="00AF2BA2"/>
    <w:rsid w:val="00B04713"/>
    <w:rsid w:val="00B171E4"/>
    <w:rsid w:val="00B315A8"/>
    <w:rsid w:val="00B568C6"/>
    <w:rsid w:val="00B71F36"/>
    <w:rsid w:val="00BA22F4"/>
    <w:rsid w:val="00BA747D"/>
    <w:rsid w:val="00BE20FD"/>
    <w:rsid w:val="00BE6448"/>
    <w:rsid w:val="00C0073A"/>
    <w:rsid w:val="00C01A55"/>
    <w:rsid w:val="00C07805"/>
    <w:rsid w:val="00C10389"/>
    <w:rsid w:val="00C17CF6"/>
    <w:rsid w:val="00C2355A"/>
    <w:rsid w:val="00C3147A"/>
    <w:rsid w:val="00C63718"/>
    <w:rsid w:val="00C65944"/>
    <w:rsid w:val="00C659B5"/>
    <w:rsid w:val="00CC402F"/>
    <w:rsid w:val="00CC651F"/>
    <w:rsid w:val="00CF6280"/>
    <w:rsid w:val="00D001ED"/>
    <w:rsid w:val="00D0251D"/>
    <w:rsid w:val="00D1751B"/>
    <w:rsid w:val="00D26239"/>
    <w:rsid w:val="00D266E8"/>
    <w:rsid w:val="00D33FF1"/>
    <w:rsid w:val="00D42262"/>
    <w:rsid w:val="00D574D1"/>
    <w:rsid w:val="00DB04A5"/>
    <w:rsid w:val="00DB4138"/>
    <w:rsid w:val="00DB46B0"/>
    <w:rsid w:val="00DC0E6F"/>
    <w:rsid w:val="00DC7604"/>
    <w:rsid w:val="00DD3CD9"/>
    <w:rsid w:val="00DE60B1"/>
    <w:rsid w:val="00DF0F80"/>
    <w:rsid w:val="00DF63DC"/>
    <w:rsid w:val="00E03CE7"/>
    <w:rsid w:val="00E5140E"/>
    <w:rsid w:val="00E546D2"/>
    <w:rsid w:val="00E55B4F"/>
    <w:rsid w:val="00E63232"/>
    <w:rsid w:val="00EA54B2"/>
    <w:rsid w:val="00EC6857"/>
    <w:rsid w:val="00EF1468"/>
    <w:rsid w:val="00F14C2C"/>
    <w:rsid w:val="00F20331"/>
    <w:rsid w:val="00F300AA"/>
    <w:rsid w:val="00F40805"/>
    <w:rsid w:val="00F56893"/>
    <w:rsid w:val="00F6227C"/>
    <w:rsid w:val="00F76E1A"/>
    <w:rsid w:val="00F76ED8"/>
    <w:rsid w:val="00F9130D"/>
    <w:rsid w:val="00FA23D3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F21A7-1917-43F2-A412-B2F32565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7F"/>
    <w:pPr>
      <w:ind w:left="720"/>
      <w:contextualSpacing/>
    </w:pPr>
  </w:style>
  <w:style w:type="table" w:styleId="a4">
    <w:name w:val="Table Grid"/>
    <w:basedOn w:val="a1"/>
    <w:uiPriority w:val="59"/>
    <w:rsid w:val="001F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C7442"/>
  </w:style>
  <w:style w:type="character" w:styleId="a5">
    <w:name w:val="Emphasis"/>
    <w:basedOn w:val="a0"/>
    <w:uiPriority w:val="20"/>
    <w:qFormat/>
    <w:rsid w:val="00AC7442"/>
    <w:rPr>
      <w:i/>
      <w:iCs/>
    </w:rPr>
  </w:style>
  <w:style w:type="paragraph" w:styleId="a6">
    <w:name w:val="Normal (Web)"/>
    <w:basedOn w:val="a"/>
    <w:uiPriority w:val="99"/>
    <w:unhideWhenUsed/>
    <w:rsid w:val="004F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4F0BC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C0E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0E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0E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0E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0E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C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0E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0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">
    <w:name w:val="f"/>
    <w:basedOn w:val="a0"/>
    <w:rsid w:val="004E3C00"/>
  </w:style>
  <w:style w:type="character" w:styleId="af">
    <w:name w:val="Strong"/>
    <w:basedOn w:val="a0"/>
    <w:uiPriority w:val="22"/>
    <w:qFormat/>
    <w:rsid w:val="00733DB4"/>
    <w:rPr>
      <w:b/>
      <w:bCs/>
    </w:rPr>
  </w:style>
  <w:style w:type="character" w:customStyle="1" w:styleId="ft">
    <w:name w:val="ft"/>
    <w:basedOn w:val="a0"/>
    <w:rsid w:val="004A40D6"/>
  </w:style>
  <w:style w:type="paragraph" w:customStyle="1" w:styleId="western">
    <w:name w:val="western"/>
    <w:basedOn w:val="a"/>
    <w:rsid w:val="003E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1E6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niver.kharkov.ua/OpacUnicode/index.php?url=/auteurs/view/11641/source:default" TargetMode="External"/><Relationship Id="rId13" Type="http://schemas.openxmlformats.org/officeDocument/2006/relationships/hyperlink" Target="http://www.knigafund.ru/authors/5453" TargetMode="External"/><Relationship Id="rId18" Type="http://schemas.openxmlformats.org/officeDocument/2006/relationships/hyperlink" Target="http://lib.mgppu.ru/opacunicode/index.php?url=/auteurs/view/20970/source:defau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rary.univer.kharkov.ua/OpacUnicode/index.php?url=/auteurs/view/11641/source:default" TargetMode="External"/><Relationship Id="rId12" Type="http://schemas.openxmlformats.org/officeDocument/2006/relationships/hyperlink" Target="http://catalog.odnb.odessa.ua/opac/index.php?url=/auteurs/view/56732/source:default" TargetMode="External"/><Relationship Id="rId17" Type="http://schemas.openxmlformats.org/officeDocument/2006/relationships/hyperlink" Target="http://lib.mgppu.ru/opacunicode/index.php?url=/auteurs/view/20969/source:defau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mgppu.ru/opacunicode/index.php?url=/auteurs/view/20969/source:defaul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uch.com/page/pravo/uchebnik/uch-23.html" TargetMode="External"/><Relationship Id="rId11" Type="http://schemas.openxmlformats.org/officeDocument/2006/relationships/hyperlink" Target="http://catalog.odnb.odessa.ua/opac/index.php?url=/auteurs/view/56732/source:defau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E%D0%B2%D1%87%D0%B8%D0%BD%D0%BD%D0%B8%D0%BA%D0%BE%D0%B2%D0%B0%20%D0%90$" TargetMode="External"/><Relationship Id="rId10" Type="http://schemas.openxmlformats.org/officeDocument/2006/relationships/hyperlink" Target="http://pravouch.com/page/pravo/uchebnik/uch-2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rary.univer.kharkov.ua/OpacUnicode/index.php?url=/auteurs/view/23327/source:default" TargetMode="External"/><Relationship Id="rId14" Type="http://schemas.openxmlformats.org/officeDocument/2006/relationships/hyperlink" Target="http://1576.ua/view/8771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E7E2-1FC1-4E30-BA81-D5754568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2015-03-19T20:34:00Z</dcterms:created>
  <dcterms:modified xsi:type="dcterms:W3CDTF">2015-03-19T20:34:00Z</dcterms:modified>
</cp:coreProperties>
</file>